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91" w:rsidRPr="00BE4694" w:rsidRDefault="00587991" w:rsidP="0058799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B12343" w:rsidRPr="00BE4694" w:rsidRDefault="00295AA3" w:rsidP="00B12343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7F2590" w:rsidRPr="00BE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 акции</w:t>
      </w:r>
      <w:r w:rsidR="006827CB" w:rsidRPr="00BE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0C1F" w:rsidRPr="00BE4694" w:rsidRDefault="00686CE1" w:rsidP="00B12343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6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7AF0">
        <w:rPr>
          <w:rFonts w:ascii="Times New Roman" w:hAnsi="Times New Roman" w:cs="Times New Roman"/>
          <w:b/>
          <w:bCs/>
          <w:sz w:val="24"/>
          <w:szCs w:val="24"/>
        </w:rPr>
        <w:t>За подарком</w:t>
      </w:r>
      <w:r w:rsidR="00B832C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827AF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B832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7AF0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="00F84EBF" w:rsidRPr="00BE46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4694">
        <w:rPr>
          <w:rFonts w:ascii="Times New Roman" w:hAnsi="Times New Roman" w:cs="Times New Roman"/>
          <w:b/>
          <w:bCs/>
          <w:sz w:val="24"/>
          <w:szCs w:val="24"/>
        </w:rPr>
        <w:t xml:space="preserve"> для добросовестных потребителей</w:t>
      </w:r>
    </w:p>
    <w:p w:rsidR="00686CE1" w:rsidRPr="00BE4694" w:rsidRDefault="008E05CD" w:rsidP="00B12343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694">
        <w:rPr>
          <w:rFonts w:ascii="Times New Roman" w:hAnsi="Times New Roman" w:cs="Times New Roman"/>
          <w:b/>
          <w:bCs/>
          <w:sz w:val="24"/>
          <w:szCs w:val="24"/>
        </w:rPr>
        <w:t>ООО «Иркутскэнергосбыт»</w:t>
      </w:r>
    </w:p>
    <w:p w:rsidR="008C7E03" w:rsidRPr="00BE4694" w:rsidRDefault="00686CE1" w:rsidP="00B1234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E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7E03" w:rsidRPr="00BE4694" w:rsidRDefault="008C7E03" w:rsidP="00B12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1F" w:rsidRPr="00BE4694" w:rsidRDefault="00D90C1F" w:rsidP="00E051D1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94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C7E03" w:rsidRDefault="007F2590" w:rsidP="00E0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94">
        <w:rPr>
          <w:rFonts w:ascii="Times New Roman" w:hAnsi="Times New Roman" w:cs="Times New Roman"/>
          <w:sz w:val="24"/>
          <w:szCs w:val="24"/>
        </w:rPr>
        <w:t xml:space="preserve">Настоящие Правила содержат </w:t>
      </w:r>
      <w:r w:rsidR="0001522D" w:rsidRPr="00BE4694">
        <w:rPr>
          <w:rFonts w:ascii="Times New Roman" w:hAnsi="Times New Roman" w:cs="Times New Roman"/>
          <w:sz w:val="24"/>
          <w:szCs w:val="24"/>
        </w:rPr>
        <w:t xml:space="preserve">условия проведения и </w:t>
      </w:r>
      <w:r w:rsidRPr="00BE4694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47946">
        <w:rPr>
          <w:rFonts w:ascii="Times New Roman" w:hAnsi="Times New Roman" w:cs="Times New Roman"/>
          <w:sz w:val="24"/>
          <w:szCs w:val="24"/>
        </w:rPr>
        <w:t>кросс-маркетинговой акции</w:t>
      </w:r>
      <w:r w:rsidR="00750478">
        <w:rPr>
          <w:rFonts w:ascii="Times New Roman" w:hAnsi="Times New Roman" w:cs="Times New Roman"/>
          <w:sz w:val="24"/>
          <w:szCs w:val="24"/>
        </w:rPr>
        <w:t xml:space="preserve"> </w:t>
      </w:r>
      <w:r w:rsidR="006827CB" w:rsidRPr="00BE4694">
        <w:rPr>
          <w:rFonts w:ascii="Times New Roman" w:hAnsi="Times New Roman" w:cs="Times New Roman"/>
          <w:sz w:val="24"/>
          <w:szCs w:val="24"/>
        </w:rPr>
        <w:t>по</w:t>
      </w:r>
      <w:r w:rsidR="00750478">
        <w:rPr>
          <w:rFonts w:ascii="Times New Roman" w:hAnsi="Times New Roman" w:cs="Times New Roman"/>
          <w:sz w:val="24"/>
          <w:szCs w:val="24"/>
        </w:rPr>
        <w:t xml:space="preserve"> </w:t>
      </w:r>
      <w:r w:rsidR="006827CB" w:rsidRPr="00BE4694">
        <w:rPr>
          <w:rFonts w:ascii="Times New Roman" w:hAnsi="Times New Roman" w:cs="Times New Roman"/>
          <w:sz w:val="24"/>
          <w:szCs w:val="24"/>
        </w:rPr>
        <w:t>вручению</w:t>
      </w:r>
      <w:r w:rsidR="00750478">
        <w:rPr>
          <w:rFonts w:ascii="Times New Roman" w:hAnsi="Times New Roman" w:cs="Times New Roman"/>
          <w:sz w:val="24"/>
          <w:szCs w:val="24"/>
        </w:rPr>
        <w:t xml:space="preserve"> </w:t>
      </w:r>
      <w:r w:rsidR="00352866" w:rsidRPr="00BE4694">
        <w:rPr>
          <w:rFonts w:ascii="Times New Roman" w:hAnsi="Times New Roman" w:cs="Times New Roman"/>
          <w:sz w:val="24"/>
          <w:szCs w:val="24"/>
        </w:rPr>
        <w:t>подарков</w:t>
      </w:r>
      <w:r w:rsidR="00750478">
        <w:rPr>
          <w:rFonts w:ascii="Times New Roman" w:hAnsi="Times New Roman" w:cs="Times New Roman"/>
          <w:sz w:val="24"/>
          <w:szCs w:val="24"/>
        </w:rPr>
        <w:t xml:space="preserve">, </w:t>
      </w:r>
      <w:r w:rsidR="007707A4">
        <w:rPr>
          <w:rFonts w:ascii="Times New Roman" w:hAnsi="Times New Roman" w:cs="Times New Roman"/>
          <w:sz w:val="24"/>
          <w:szCs w:val="24"/>
        </w:rPr>
        <w:t>предоставленных партнер</w:t>
      </w:r>
      <w:r w:rsidR="00582273">
        <w:rPr>
          <w:rFonts w:ascii="Times New Roman" w:hAnsi="Times New Roman" w:cs="Times New Roman"/>
          <w:sz w:val="24"/>
          <w:szCs w:val="24"/>
        </w:rPr>
        <w:t>ом</w:t>
      </w:r>
      <w:r w:rsidR="00750478">
        <w:rPr>
          <w:rFonts w:ascii="Times New Roman" w:hAnsi="Times New Roman" w:cs="Times New Roman"/>
          <w:sz w:val="24"/>
          <w:szCs w:val="24"/>
        </w:rPr>
        <w:t xml:space="preserve"> </w:t>
      </w:r>
      <w:r w:rsidR="007707A4">
        <w:rPr>
          <w:rFonts w:ascii="Times New Roman" w:hAnsi="Times New Roman" w:cs="Times New Roman"/>
          <w:sz w:val="24"/>
          <w:szCs w:val="24"/>
        </w:rPr>
        <w:t xml:space="preserve">Акции, </w:t>
      </w:r>
      <w:r w:rsidR="00447946">
        <w:rPr>
          <w:rFonts w:ascii="Times New Roman" w:hAnsi="Times New Roman" w:cs="Times New Roman"/>
          <w:sz w:val="24"/>
          <w:szCs w:val="24"/>
        </w:rPr>
        <w:t>клиентам</w:t>
      </w:r>
      <w:r w:rsidR="0001522D" w:rsidRPr="00BE4694">
        <w:rPr>
          <w:rFonts w:ascii="Times New Roman" w:hAnsi="Times New Roman" w:cs="Times New Roman"/>
          <w:sz w:val="24"/>
          <w:szCs w:val="24"/>
        </w:rPr>
        <w:t xml:space="preserve"> </w:t>
      </w:r>
      <w:r w:rsidR="00352866" w:rsidRPr="00BE4694">
        <w:rPr>
          <w:rFonts w:ascii="Times New Roman" w:hAnsi="Times New Roman" w:cs="Times New Roman"/>
          <w:sz w:val="24"/>
          <w:szCs w:val="24"/>
        </w:rPr>
        <w:t>ООО</w:t>
      </w:r>
      <w:r w:rsidR="00447946">
        <w:rPr>
          <w:rFonts w:ascii="Times New Roman" w:hAnsi="Times New Roman" w:cs="Times New Roman"/>
          <w:sz w:val="24"/>
          <w:szCs w:val="24"/>
        </w:rPr>
        <w:tab/>
      </w:r>
      <w:r w:rsidR="006827CB" w:rsidRPr="00BE4694">
        <w:rPr>
          <w:rFonts w:ascii="Times New Roman" w:hAnsi="Times New Roman" w:cs="Times New Roman"/>
          <w:sz w:val="24"/>
          <w:szCs w:val="24"/>
        </w:rPr>
        <w:t>«</w:t>
      </w:r>
      <w:r w:rsidR="008E05CD" w:rsidRPr="00BE4694">
        <w:rPr>
          <w:rFonts w:ascii="Times New Roman" w:hAnsi="Times New Roman" w:cs="Times New Roman"/>
          <w:sz w:val="24"/>
          <w:szCs w:val="24"/>
        </w:rPr>
        <w:t>Иркутскэнергосбыт</w:t>
      </w:r>
      <w:r w:rsidR="006827CB" w:rsidRPr="00BE4694">
        <w:rPr>
          <w:rFonts w:ascii="Times New Roman" w:hAnsi="Times New Roman" w:cs="Times New Roman"/>
          <w:sz w:val="24"/>
          <w:szCs w:val="24"/>
        </w:rPr>
        <w:t>»</w:t>
      </w:r>
      <w:r w:rsidR="00447946">
        <w:rPr>
          <w:rFonts w:ascii="Times New Roman" w:hAnsi="Times New Roman" w:cs="Times New Roman"/>
          <w:sz w:val="24"/>
          <w:szCs w:val="24"/>
        </w:rPr>
        <w:t>,</w:t>
      </w:r>
      <w:r w:rsidR="007707A4">
        <w:rPr>
          <w:rFonts w:ascii="Times New Roman" w:hAnsi="Times New Roman" w:cs="Times New Roman"/>
          <w:sz w:val="24"/>
          <w:szCs w:val="24"/>
        </w:rPr>
        <w:t xml:space="preserve"> </w:t>
      </w:r>
      <w:r w:rsidR="00447946">
        <w:rPr>
          <w:rFonts w:ascii="Times New Roman" w:hAnsi="Times New Roman" w:cs="Times New Roman"/>
          <w:sz w:val="24"/>
          <w:szCs w:val="24"/>
        </w:rPr>
        <w:t>выполнившим условия настоящих Правил акции</w:t>
      </w:r>
      <w:r w:rsidR="00615BF2" w:rsidRPr="00BE469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67726" w:rsidRPr="00BE4694">
        <w:rPr>
          <w:rFonts w:ascii="Times New Roman" w:hAnsi="Times New Roman" w:cs="Times New Roman"/>
          <w:sz w:val="24"/>
          <w:szCs w:val="24"/>
        </w:rPr>
        <w:t xml:space="preserve">- </w:t>
      </w:r>
      <w:r w:rsidR="00615BF2" w:rsidRPr="00BE4694">
        <w:rPr>
          <w:rFonts w:ascii="Times New Roman" w:hAnsi="Times New Roman" w:cs="Times New Roman"/>
          <w:sz w:val="24"/>
          <w:szCs w:val="24"/>
        </w:rPr>
        <w:t>Акция)</w:t>
      </w:r>
      <w:r w:rsidR="0001522D" w:rsidRPr="00BE4694">
        <w:rPr>
          <w:rFonts w:ascii="Times New Roman" w:hAnsi="Times New Roman" w:cs="Times New Roman"/>
          <w:sz w:val="24"/>
          <w:szCs w:val="24"/>
        </w:rPr>
        <w:t>.</w:t>
      </w:r>
    </w:p>
    <w:p w:rsidR="00C71A3A" w:rsidRPr="00C71A3A" w:rsidRDefault="00C71A3A" w:rsidP="00C71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sz w:val="24"/>
          <w:szCs w:val="24"/>
        </w:rPr>
        <w:t xml:space="preserve">Акция проводится в целях </w:t>
      </w:r>
      <w:r w:rsidR="002760A1">
        <w:rPr>
          <w:rFonts w:ascii="Times New Roman" w:hAnsi="Times New Roman" w:cs="Times New Roman"/>
          <w:sz w:val="24"/>
          <w:szCs w:val="24"/>
        </w:rPr>
        <w:t xml:space="preserve">продвижения заочного обслуживания клиентов, </w:t>
      </w:r>
      <w:r w:rsidRPr="00C71A3A">
        <w:rPr>
          <w:rFonts w:ascii="Times New Roman" w:hAnsi="Times New Roman" w:cs="Times New Roman"/>
          <w:sz w:val="24"/>
          <w:szCs w:val="24"/>
        </w:rPr>
        <w:t xml:space="preserve">повышения платежной дисциплины потребителей ООО «Иркутскэнергосбыт» и привлечения внимания </w:t>
      </w:r>
      <w:r w:rsidR="002760A1">
        <w:rPr>
          <w:rFonts w:ascii="Times New Roman" w:hAnsi="Times New Roman" w:cs="Times New Roman"/>
          <w:sz w:val="24"/>
          <w:szCs w:val="24"/>
        </w:rPr>
        <w:t>клиентов</w:t>
      </w:r>
      <w:r w:rsidRPr="00C71A3A">
        <w:rPr>
          <w:rFonts w:ascii="Times New Roman" w:hAnsi="Times New Roman" w:cs="Times New Roman"/>
          <w:sz w:val="24"/>
          <w:szCs w:val="24"/>
        </w:rPr>
        <w:t xml:space="preserve"> к продукции/услугам партеров Акции.</w:t>
      </w:r>
      <w:r w:rsidRPr="00C71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1A3A" w:rsidRPr="00BE4694" w:rsidRDefault="00C71A3A" w:rsidP="00E0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977" w:rsidRPr="00750478" w:rsidRDefault="00505BF3" w:rsidP="00E051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94">
        <w:rPr>
          <w:rFonts w:ascii="Times New Roman" w:hAnsi="Times New Roman" w:cs="Times New Roman"/>
          <w:sz w:val="24"/>
          <w:szCs w:val="24"/>
        </w:rPr>
        <w:t xml:space="preserve">Правила опубликованы на </w:t>
      </w:r>
      <w:r w:rsidR="007F2590" w:rsidRPr="00BE4694">
        <w:rPr>
          <w:rFonts w:ascii="Times New Roman" w:hAnsi="Times New Roman" w:cs="Times New Roman"/>
          <w:sz w:val="24"/>
          <w:szCs w:val="24"/>
        </w:rPr>
        <w:t>сайте</w:t>
      </w:r>
      <w:r w:rsidR="00CB72F7" w:rsidRPr="00BE4694">
        <w:rPr>
          <w:rFonts w:ascii="Times New Roman" w:hAnsi="Times New Roman" w:cs="Times New Roman"/>
          <w:sz w:val="24"/>
          <w:szCs w:val="24"/>
        </w:rPr>
        <w:t>: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</w:t>
      </w:r>
      <w:r w:rsidR="008E05CD" w:rsidRPr="00BE469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sbyt</w:t>
      </w:r>
      <w:r w:rsidR="008E05CD" w:rsidRPr="00BE469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8E05CD" w:rsidRPr="00BE469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irkutskenergo</w:t>
      </w:r>
      <w:r w:rsidR="008E05CD" w:rsidRPr="00BE469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8E05CD" w:rsidRPr="00BE469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75047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750478" w:rsidRPr="00010FD9">
        <w:rPr>
          <w:rFonts w:ascii="Times New Roman" w:hAnsi="Times New Roman" w:cs="Times New Roman"/>
          <w:sz w:val="24"/>
          <w:szCs w:val="24"/>
        </w:rPr>
        <w:t xml:space="preserve">с </w:t>
      </w:r>
      <w:r w:rsidR="00582273" w:rsidRPr="00010FD9">
        <w:rPr>
          <w:rFonts w:ascii="Times New Roman" w:hAnsi="Times New Roman" w:cs="Times New Roman"/>
          <w:sz w:val="24"/>
          <w:szCs w:val="24"/>
        </w:rPr>
        <w:t>0</w:t>
      </w:r>
      <w:r w:rsidR="00010FD9" w:rsidRPr="00010FD9">
        <w:rPr>
          <w:rFonts w:ascii="Times New Roman" w:hAnsi="Times New Roman" w:cs="Times New Roman"/>
          <w:sz w:val="24"/>
          <w:szCs w:val="24"/>
        </w:rPr>
        <w:t>6</w:t>
      </w:r>
      <w:r w:rsidR="0004049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750478" w:rsidRPr="00010FD9">
        <w:rPr>
          <w:rFonts w:ascii="Times New Roman" w:hAnsi="Times New Roman" w:cs="Times New Roman"/>
          <w:sz w:val="24"/>
          <w:szCs w:val="24"/>
        </w:rPr>
        <w:t>201</w:t>
      </w:r>
      <w:r w:rsidR="00D30963" w:rsidRPr="00010FD9">
        <w:rPr>
          <w:rFonts w:ascii="Times New Roman" w:hAnsi="Times New Roman" w:cs="Times New Roman"/>
          <w:sz w:val="24"/>
          <w:szCs w:val="24"/>
        </w:rPr>
        <w:t>8</w:t>
      </w:r>
      <w:r w:rsidR="00750478" w:rsidRPr="00010F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7E03" w:rsidRPr="00BE4694" w:rsidRDefault="008C7E03" w:rsidP="00E0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543" w:rsidRPr="00A75543" w:rsidRDefault="00A75543" w:rsidP="00E051D1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543">
        <w:rPr>
          <w:rFonts w:ascii="Times New Roman" w:hAnsi="Times New Roman" w:cs="Times New Roman"/>
          <w:b/>
          <w:sz w:val="24"/>
          <w:szCs w:val="24"/>
        </w:rPr>
        <w:t>Организатор акции</w:t>
      </w:r>
      <w:r>
        <w:rPr>
          <w:rFonts w:ascii="Times New Roman" w:hAnsi="Times New Roman" w:cs="Times New Roman"/>
          <w:sz w:val="24"/>
          <w:szCs w:val="24"/>
        </w:rPr>
        <w:t xml:space="preserve"> – ООО «Иркутскэнергосбыт»</w:t>
      </w:r>
    </w:p>
    <w:p w:rsidR="008C7E03" w:rsidRDefault="007F2590" w:rsidP="00E051D1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b/>
          <w:sz w:val="24"/>
          <w:szCs w:val="24"/>
        </w:rPr>
        <w:t xml:space="preserve">Территория проведения </w:t>
      </w:r>
      <w:r w:rsidR="00615BF2" w:rsidRPr="00C71A3A">
        <w:rPr>
          <w:rFonts w:ascii="Times New Roman" w:hAnsi="Times New Roman" w:cs="Times New Roman"/>
          <w:b/>
          <w:sz w:val="24"/>
          <w:szCs w:val="24"/>
        </w:rPr>
        <w:t>Акции</w:t>
      </w:r>
      <w:r w:rsidRPr="00C71A3A">
        <w:rPr>
          <w:rFonts w:ascii="Times New Roman" w:hAnsi="Times New Roman" w:cs="Times New Roman"/>
          <w:sz w:val="24"/>
          <w:szCs w:val="24"/>
        </w:rPr>
        <w:t xml:space="preserve"> – </w:t>
      </w:r>
      <w:r w:rsidR="002760A1">
        <w:rPr>
          <w:rFonts w:ascii="Times New Roman" w:hAnsi="Times New Roman" w:cs="Times New Roman"/>
          <w:sz w:val="24"/>
          <w:szCs w:val="24"/>
        </w:rPr>
        <w:t>Иркутская область.</w:t>
      </w:r>
      <w:r w:rsidR="001B325F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="007707A4" w:rsidRPr="00C71A3A">
        <w:rPr>
          <w:rFonts w:ascii="Times New Roman" w:hAnsi="Times New Roman" w:cs="Times New Roman"/>
          <w:sz w:val="24"/>
          <w:szCs w:val="24"/>
        </w:rPr>
        <w:t>Участие в акции</w:t>
      </w:r>
      <w:r w:rsidR="001B325F" w:rsidRPr="00C71A3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707A4" w:rsidRPr="00C71A3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B325F" w:rsidRPr="00C71A3A">
        <w:rPr>
          <w:rFonts w:ascii="Times New Roman" w:hAnsi="Times New Roman" w:cs="Times New Roman"/>
          <w:sz w:val="24"/>
          <w:szCs w:val="24"/>
        </w:rPr>
        <w:t>клиент любого отделения ООО «Иркутскэнергосбыт» при условии</w:t>
      </w:r>
      <w:r w:rsidR="007707A4" w:rsidRPr="00C71A3A">
        <w:rPr>
          <w:rFonts w:ascii="Times New Roman" w:hAnsi="Times New Roman" w:cs="Times New Roman"/>
          <w:sz w:val="24"/>
          <w:szCs w:val="24"/>
        </w:rPr>
        <w:t xml:space="preserve"> личного обращения </w:t>
      </w:r>
      <w:r w:rsidR="001B325F" w:rsidRPr="00C71A3A">
        <w:rPr>
          <w:rFonts w:ascii="Times New Roman" w:hAnsi="Times New Roman" w:cs="Times New Roman"/>
          <w:sz w:val="24"/>
          <w:szCs w:val="24"/>
        </w:rPr>
        <w:t xml:space="preserve">в </w:t>
      </w:r>
      <w:r w:rsidR="007707A4" w:rsidRPr="00C71A3A">
        <w:rPr>
          <w:rFonts w:ascii="Times New Roman" w:hAnsi="Times New Roman" w:cs="Times New Roman"/>
          <w:sz w:val="24"/>
          <w:szCs w:val="24"/>
        </w:rPr>
        <w:t>точку продаж/обслуживания партнера Акции</w:t>
      </w:r>
      <w:r w:rsidR="001B325F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="007707A4" w:rsidRPr="00C71A3A">
        <w:rPr>
          <w:rFonts w:ascii="Times New Roman" w:hAnsi="Times New Roman" w:cs="Times New Roman"/>
          <w:sz w:val="24"/>
          <w:szCs w:val="24"/>
        </w:rPr>
        <w:t xml:space="preserve">за получением подарка. </w:t>
      </w:r>
    </w:p>
    <w:p w:rsidR="008E05CD" w:rsidRDefault="007F2590" w:rsidP="00E051D1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7707A4" w:rsidRPr="00C71A3A">
        <w:rPr>
          <w:rFonts w:ascii="Times New Roman" w:hAnsi="Times New Roman" w:cs="Times New Roman"/>
          <w:b/>
          <w:sz w:val="24"/>
          <w:szCs w:val="24"/>
        </w:rPr>
        <w:t>вручения подарков</w:t>
      </w:r>
      <w:r w:rsidR="00CB72F7" w:rsidRPr="00C71A3A">
        <w:rPr>
          <w:rFonts w:ascii="Times New Roman" w:hAnsi="Times New Roman" w:cs="Times New Roman"/>
          <w:b/>
          <w:sz w:val="24"/>
          <w:szCs w:val="24"/>
        </w:rPr>
        <w:t>:</w:t>
      </w:r>
      <w:r w:rsidR="005F20CE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="007707A4" w:rsidRPr="00C71A3A">
        <w:rPr>
          <w:rFonts w:ascii="Times New Roman" w:hAnsi="Times New Roman" w:cs="Times New Roman"/>
          <w:sz w:val="24"/>
          <w:szCs w:val="24"/>
        </w:rPr>
        <w:t>точки продаж/обслуживания Партнер</w:t>
      </w:r>
      <w:r w:rsidR="00503A8D">
        <w:rPr>
          <w:rFonts w:ascii="Times New Roman" w:hAnsi="Times New Roman" w:cs="Times New Roman"/>
          <w:sz w:val="24"/>
          <w:szCs w:val="24"/>
        </w:rPr>
        <w:t>а</w:t>
      </w:r>
      <w:r w:rsidR="007707A4" w:rsidRPr="00C71A3A">
        <w:rPr>
          <w:rFonts w:ascii="Times New Roman" w:hAnsi="Times New Roman" w:cs="Times New Roman"/>
          <w:sz w:val="24"/>
          <w:szCs w:val="24"/>
        </w:rPr>
        <w:t xml:space="preserve"> Акции.</w:t>
      </w:r>
    </w:p>
    <w:p w:rsidR="008C7E03" w:rsidRDefault="00686CE1" w:rsidP="00E051D1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b/>
          <w:sz w:val="24"/>
          <w:szCs w:val="24"/>
        </w:rPr>
        <w:t>Период проведения Акции:</w:t>
      </w:r>
      <w:r w:rsidRPr="00C71A3A">
        <w:rPr>
          <w:rFonts w:ascii="Times New Roman" w:hAnsi="Times New Roman" w:cs="Times New Roman"/>
          <w:sz w:val="24"/>
          <w:szCs w:val="24"/>
        </w:rPr>
        <w:t xml:space="preserve"> с </w:t>
      </w:r>
      <w:r w:rsidR="00774D4D">
        <w:rPr>
          <w:rFonts w:ascii="Times New Roman" w:hAnsi="Times New Roman" w:cs="Times New Roman"/>
          <w:sz w:val="24"/>
          <w:szCs w:val="24"/>
        </w:rPr>
        <w:t>0</w:t>
      </w:r>
      <w:r w:rsidR="00010FD9">
        <w:rPr>
          <w:rFonts w:ascii="Times New Roman" w:hAnsi="Times New Roman" w:cs="Times New Roman"/>
          <w:sz w:val="24"/>
          <w:szCs w:val="24"/>
        </w:rPr>
        <w:t>6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="00774D4D">
        <w:rPr>
          <w:rFonts w:ascii="Times New Roman" w:hAnsi="Times New Roman" w:cs="Times New Roman"/>
          <w:sz w:val="24"/>
          <w:szCs w:val="24"/>
        </w:rPr>
        <w:t>февраля</w:t>
      </w:r>
      <w:r w:rsidR="00503A8D">
        <w:rPr>
          <w:rFonts w:ascii="Times New Roman" w:hAnsi="Times New Roman" w:cs="Times New Roman"/>
          <w:sz w:val="24"/>
          <w:szCs w:val="24"/>
        </w:rPr>
        <w:t xml:space="preserve"> 2018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30963">
        <w:rPr>
          <w:rFonts w:ascii="Times New Roman" w:hAnsi="Times New Roman" w:cs="Times New Roman"/>
          <w:sz w:val="24"/>
          <w:szCs w:val="24"/>
        </w:rPr>
        <w:t>15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="00774D4D">
        <w:rPr>
          <w:rFonts w:ascii="Times New Roman" w:hAnsi="Times New Roman" w:cs="Times New Roman"/>
          <w:sz w:val="24"/>
          <w:szCs w:val="24"/>
        </w:rPr>
        <w:t>июня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201</w:t>
      </w:r>
      <w:r w:rsidR="00503A8D">
        <w:rPr>
          <w:rFonts w:ascii="Times New Roman" w:hAnsi="Times New Roman" w:cs="Times New Roman"/>
          <w:sz w:val="24"/>
          <w:szCs w:val="24"/>
        </w:rPr>
        <w:t>8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г. (включительно). Вручение подарков с </w:t>
      </w:r>
      <w:r w:rsidR="00774D4D">
        <w:rPr>
          <w:rFonts w:ascii="Times New Roman" w:hAnsi="Times New Roman" w:cs="Times New Roman"/>
          <w:sz w:val="24"/>
          <w:szCs w:val="24"/>
        </w:rPr>
        <w:t>0</w:t>
      </w:r>
      <w:r w:rsidR="00010FD9">
        <w:rPr>
          <w:rFonts w:ascii="Times New Roman" w:hAnsi="Times New Roman" w:cs="Times New Roman"/>
          <w:sz w:val="24"/>
          <w:szCs w:val="24"/>
        </w:rPr>
        <w:t>6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="00774D4D">
        <w:rPr>
          <w:rFonts w:ascii="Times New Roman" w:hAnsi="Times New Roman" w:cs="Times New Roman"/>
          <w:sz w:val="24"/>
          <w:szCs w:val="24"/>
        </w:rPr>
        <w:t>февраля</w:t>
      </w:r>
      <w:r w:rsidR="00503A8D">
        <w:rPr>
          <w:rFonts w:ascii="Times New Roman" w:hAnsi="Times New Roman" w:cs="Times New Roman"/>
          <w:sz w:val="24"/>
          <w:szCs w:val="24"/>
        </w:rPr>
        <w:t xml:space="preserve"> </w:t>
      </w:r>
      <w:r w:rsidR="00C71A3A" w:rsidRPr="00C71A3A">
        <w:rPr>
          <w:rFonts w:ascii="Times New Roman" w:hAnsi="Times New Roman" w:cs="Times New Roman"/>
          <w:sz w:val="24"/>
          <w:szCs w:val="24"/>
        </w:rPr>
        <w:t>201</w:t>
      </w:r>
      <w:r w:rsidR="00503A8D">
        <w:rPr>
          <w:rFonts w:ascii="Times New Roman" w:hAnsi="Times New Roman" w:cs="Times New Roman"/>
          <w:sz w:val="24"/>
          <w:szCs w:val="24"/>
        </w:rPr>
        <w:t>8</w:t>
      </w:r>
      <w:r w:rsidR="00C71A3A" w:rsidRPr="00C71A3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30963">
        <w:rPr>
          <w:rFonts w:ascii="Times New Roman" w:hAnsi="Times New Roman" w:cs="Times New Roman"/>
          <w:sz w:val="24"/>
          <w:szCs w:val="24"/>
        </w:rPr>
        <w:t>15</w:t>
      </w:r>
      <w:r w:rsidR="00503A8D">
        <w:rPr>
          <w:rFonts w:ascii="Times New Roman" w:hAnsi="Times New Roman" w:cs="Times New Roman"/>
          <w:sz w:val="24"/>
          <w:szCs w:val="24"/>
        </w:rPr>
        <w:t xml:space="preserve"> </w:t>
      </w:r>
      <w:r w:rsidR="00774D4D">
        <w:rPr>
          <w:rFonts w:ascii="Times New Roman" w:hAnsi="Times New Roman" w:cs="Times New Roman"/>
          <w:sz w:val="24"/>
          <w:szCs w:val="24"/>
        </w:rPr>
        <w:t>июня</w:t>
      </w:r>
      <w:r w:rsidR="00503A8D">
        <w:rPr>
          <w:rFonts w:ascii="Times New Roman" w:hAnsi="Times New Roman" w:cs="Times New Roman"/>
          <w:sz w:val="24"/>
          <w:szCs w:val="24"/>
        </w:rPr>
        <w:t xml:space="preserve"> </w:t>
      </w:r>
      <w:r w:rsidR="00C71A3A" w:rsidRPr="00C71A3A">
        <w:rPr>
          <w:rFonts w:ascii="Times New Roman" w:hAnsi="Times New Roman" w:cs="Times New Roman"/>
          <w:sz w:val="24"/>
          <w:szCs w:val="24"/>
        </w:rPr>
        <w:t>201</w:t>
      </w:r>
      <w:r w:rsidR="00503A8D">
        <w:rPr>
          <w:rFonts w:ascii="Times New Roman" w:hAnsi="Times New Roman" w:cs="Times New Roman"/>
          <w:sz w:val="24"/>
          <w:szCs w:val="24"/>
        </w:rPr>
        <w:t xml:space="preserve">8 </w:t>
      </w:r>
      <w:r w:rsidR="00C71A3A" w:rsidRPr="00C71A3A">
        <w:rPr>
          <w:rFonts w:ascii="Times New Roman" w:hAnsi="Times New Roman" w:cs="Times New Roman"/>
          <w:sz w:val="24"/>
          <w:szCs w:val="24"/>
        </w:rPr>
        <w:t>г.</w:t>
      </w:r>
      <w:r w:rsidR="007F2590" w:rsidRPr="00C71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8D" w:rsidRDefault="00686CE1" w:rsidP="00E051D1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7F2590" w:rsidRPr="00C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3A">
        <w:rPr>
          <w:rFonts w:ascii="Times New Roman" w:hAnsi="Times New Roman" w:cs="Times New Roman"/>
          <w:b/>
          <w:sz w:val="24"/>
          <w:szCs w:val="24"/>
        </w:rPr>
        <w:t>Акции</w:t>
      </w:r>
      <w:r w:rsidRPr="00C71A3A">
        <w:rPr>
          <w:rFonts w:ascii="Times New Roman" w:hAnsi="Times New Roman" w:cs="Times New Roman"/>
          <w:sz w:val="24"/>
          <w:szCs w:val="24"/>
        </w:rPr>
        <w:t xml:space="preserve"> – </w:t>
      </w:r>
      <w:r w:rsidR="00D57861" w:rsidRPr="00C71A3A">
        <w:rPr>
          <w:rFonts w:ascii="Times New Roman" w:hAnsi="Times New Roman" w:cs="Times New Roman"/>
          <w:sz w:val="24"/>
          <w:szCs w:val="24"/>
        </w:rPr>
        <w:t>дееспособные</w:t>
      </w:r>
      <w:r w:rsidR="00C71A3A" w:rsidRPr="00C71A3A">
        <w:rPr>
          <w:rFonts w:ascii="Times New Roman" w:hAnsi="Times New Roman" w:cs="Times New Roman"/>
          <w:sz w:val="24"/>
          <w:szCs w:val="24"/>
        </w:rPr>
        <w:t>, достигшие возраста 18-и лет</w:t>
      </w:r>
      <w:r w:rsidR="00D57861" w:rsidRPr="00C71A3A">
        <w:rPr>
          <w:rFonts w:ascii="Times New Roman" w:hAnsi="Times New Roman" w:cs="Times New Roman"/>
          <w:sz w:val="24"/>
          <w:szCs w:val="24"/>
        </w:rPr>
        <w:t xml:space="preserve"> </w:t>
      </w:r>
      <w:r w:rsidRPr="00C71A3A">
        <w:rPr>
          <w:rFonts w:ascii="Times New Roman" w:hAnsi="Times New Roman" w:cs="Times New Roman"/>
          <w:sz w:val="24"/>
          <w:szCs w:val="24"/>
        </w:rPr>
        <w:t>физические лица</w:t>
      </w:r>
      <w:r w:rsidR="007F2590" w:rsidRPr="0039398D">
        <w:rPr>
          <w:rFonts w:ascii="Times New Roman" w:hAnsi="Times New Roman" w:cs="Times New Roman"/>
          <w:sz w:val="24"/>
          <w:szCs w:val="24"/>
        </w:rPr>
        <w:t xml:space="preserve">, </w:t>
      </w:r>
      <w:r w:rsidRPr="0039398D">
        <w:rPr>
          <w:rFonts w:ascii="Times New Roman" w:hAnsi="Times New Roman" w:cs="Times New Roman"/>
          <w:sz w:val="24"/>
          <w:szCs w:val="24"/>
        </w:rPr>
        <w:t>являющиеся бытов</w:t>
      </w:r>
      <w:r w:rsidR="008E05CD" w:rsidRPr="0039398D">
        <w:rPr>
          <w:rFonts w:ascii="Times New Roman" w:hAnsi="Times New Roman" w:cs="Times New Roman"/>
          <w:sz w:val="24"/>
          <w:szCs w:val="24"/>
        </w:rPr>
        <w:t>ыми потребителями коммунальных услуг</w:t>
      </w:r>
      <w:r w:rsidR="00C56479" w:rsidRPr="0039398D">
        <w:rPr>
          <w:rFonts w:ascii="Times New Roman" w:hAnsi="Times New Roman" w:cs="Times New Roman"/>
          <w:sz w:val="24"/>
          <w:szCs w:val="24"/>
        </w:rPr>
        <w:t xml:space="preserve"> </w:t>
      </w:r>
      <w:r w:rsidR="008E05CD" w:rsidRPr="0039398D">
        <w:rPr>
          <w:rFonts w:ascii="Times New Roman" w:hAnsi="Times New Roman" w:cs="Times New Roman"/>
          <w:sz w:val="24"/>
          <w:szCs w:val="24"/>
        </w:rPr>
        <w:t>ООО «Иркутскэнергосбыт»</w:t>
      </w:r>
      <w:r w:rsidR="00DA1CDA" w:rsidRPr="0039398D">
        <w:rPr>
          <w:rFonts w:ascii="Times New Roman" w:hAnsi="Times New Roman" w:cs="Times New Roman"/>
          <w:sz w:val="24"/>
          <w:szCs w:val="24"/>
        </w:rPr>
        <w:t>, выполнившие условия настоящих Правил</w:t>
      </w:r>
      <w:r w:rsidR="00257051" w:rsidRPr="0039398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71A3A" w:rsidRPr="0039398D">
        <w:rPr>
          <w:rFonts w:ascii="Times New Roman" w:hAnsi="Times New Roman" w:cs="Times New Roman"/>
          <w:sz w:val="24"/>
          <w:szCs w:val="24"/>
        </w:rPr>
        <w:t xml:space="preserve">- </w:t>
      </w:r>
      <w:r w:rsidR="00257051" w:rsidRPr="0039398D">
        <w:rPr>
          <w:rFonts w:ascii="Times New Roman" w:hAnsi="Times New Roman" w:cs="Times New Roman"/>
          <w:sz w:val="24"/>
          <w:szCs w:val="24"/>
        </w:rPr>
        <w:t>Участники</w:t>
      </w:r>
      <w:r w:rsidR="00C71A3A" w:rsidRPr="0039398D">
        <w:rPr>
          <w:rFonts w:ascii="Times New Roman" w:hAnsi="Times New Roman" w:cs="Times New Roman"/>
          <w:sz w:val="24"/>
          <w:szCs w:val="24"/>
        </w:rPr>
        <w:t>)</w:t>
      </w:r>
      <w:r w:rsidR="00C56479" w:rsidRPr="0039398D">
        <w:rPr>
          <w:rFonts w:ascii="Times New Roman" w:hAnsi="Times New Roman" w:cs="Times New Roman"/>
          <w:sz w:val="24"/>
          <w:szCs w:val="24"/>
        </w:rPr>
        <w:t>.</w:t>
      </w:r>
    </w:p>
    <w:p w:rsidR="0039398D" w:rsidRPr="0039398D" w:rsidRDefault="00B901FD" w:rsidP="0039398D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Купон</w:t>
      </w:r>
      <w:r w:rsidR="0039398D" w:rsidRPr="0039398D">
        <w:rPr>
          <w:rFonts w:ascii="Times New Roman" w:hAnsi="Times New Roman" w:cs="Times New Roman"/>
          <w:sz w:val="24"/>
          <w:szCs w:val="24"/>
        </w:rPr>
        <w:t xml:space="preserve"> </w:t>
      </w:r>
      <w:r w:rsidR="00770DFD">
        <w:rPr>
          <w:rFonts w:ascii="Times New Roman" w:hAnsi="Times New Roman" w:cs="Times New Roman"/>
          <w:sz w:val="24"/>
          <w:szCs w:val="24"/>
        </w:rPr>
        <w:t>–</w:t>
      </w:r>
      <w:r w:rsidR="0039398D" w:rsidRPr="00393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автоматически сформированный талон</w:t>
      </w:r>
      <w:r w:rsidR="00770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Личном кабинете физического лица на сайте ООО «Иркутскэнергосбыт»</w:t>
      </w:r>
      <w:r w:rsidR="00774D4D">
        <w:rPr>
          <w:rFonts w:ascii="Times New Roman" w:hAnsi="Times New Roman" w:cs="Times New Roman"/>
          <w:sz w:val="24"/>
          <w:szCs w:val="24"/>
        </w:rPr>
        <w:t>, содержащий уникальный промо-код,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98D" w:rsidRPr="0039398D">
        <w:rPr>
          <w:rFonts w:ascii="Times New Roman" w:hAnsi="Times New Roman" w:cs="Times New Roman"/>
          <w:sz w:val="24"/>
          <w:szCs w:val="24"/>
        </w:rPr>
        <w:t>гарантир</w:t>
      </w:r>
      <w:r>
        <w:rPr>
          <w:rFonts w:ascii="Times New Roman" w:hAnsi="Times New Roman" w:cs="Times New Roman"/>
          <w:sz w:val="24"/>
          <w:szCs w:val="24"/>
        </w:rPr>
        <w:t>ующий получение</w:t>
      </w:r>
      <w:r w:rsidR="0039398D" w:rsidRPr="0039398D">
        <w:rPr>
          <w:rFonts w:ascii="Times New Roman" w:hAnsi="Times New Roman" w:cs="Times New Roman"/>
          <w:sz w:val="24"/>
          <w:szCs w:val="24"/>
        </w:rPr>
        <w:t xml:space="preserve"> </w:t>
      </w:r>
      <w:r w:rsidR="00811376">
        <w:rPr>
          <w:rFonts w:ascii="Times New Roman" w:hAnsi="Times New Roman" w:cs="Times New Roman"/>
          <w:sz w:val="24"/>
          <w:szCs w:val="24"/>
        </w:rPr>
        <w:t>подарка</w:t>
      </w:r>
      <w:r w:rsidR="00770DFD">
        <w:rPr>
          <w:rFonts w:ascii="Times New Roman" w:hAnsi="Times New Roman" w:cs="Times New Roman"/>
          <w:sz w:val="24"/>
          <w:szCs w:val="24"/>
        </w:rPr>
        <w:t xml:space="preserve"> от</w:t>
      </w:r>
      <w:r w:rsidR="0039398D" w:rsidRPr="0039398D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770DFD">
        <w:rPr>
          <w:rFonts w:ascii="Times New Roman" w:hAnsi="Times New Roman" w:cs="Times New Roman"/>
          <w:sz w:val="24"/>
          <w:szCs w:val="24"/>
        </w:rPr>
        <w:t>а Акции</w:t>
      </w:r>
      <w:r w:rsidR="0039398D" w:rsidRPr="0039398D">
        <w:rPr>
          <w:rFonts w:ascii="Times New Roman" w:hAnsi="Times New Roman" w:cs="Times New Roman"/>
          <w:sz w:val="24"/>
          <w:szCs w:val="24"/>
        </w:rPr>
        <w:t xml:space="preserve"> в случае соблюдения </w:t>
      </w:r>
      <w:r w:rsidR="00770DFD">
        <w:rPr>
          <w:rFonts w:ascii="Times New Roman" w:hAnsi="Times New Roman" w:cs="Times New Roman"/>
          <w:sz w:val="24"/>
          <w:szCs w:val="24"/>
        </w:rPr>
        <w:t>Участником Акции</w:t>
      </w:r>
      <w:r w:rsidR="0039398D" w:rsidRPr="0039398D">
        <w:rPr>
          <w:rFonts w:ascii="Times New Roman" w:hAnsi="Times New Roman" w:cs="Times New Roman"/>
          <w:sz w:val="24"/>
          <w:szCs w:val="24"/>
        </w:rPr>
        <w:t xml:space="preserve"> условий Акции.</w:t>
      </w:r>
    </w:p>
    <w:p w:rsidR="00E51191" w:rsidRDefault="00E51191" w:rsidP="00E051D1">
      <w:pPr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Партнер Акции –</w:t>
      </w:r>
      <w:r w:rsidRPr="00E51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191">
        <w:rPr>
          <w:rFonts w:ascii="Times New Roman" w:hAnsi="Times New Roman" w:cs="Times New Roman"/>
          <w:sz w:val="24"/>
          <w:szCs w:val="24"/>
        </w:rPr>
        <w:t>компани</w:t>
      </w:r>
      <w:r w:rsidR="00503A8D">
        <w:rPr>
          <w:rFonts w:ascii="Times New Roman" w:hAnsi="Times New Roman" w:cs="Times New Roman"/>
          <w:sz w:val="24"/>
          <w:szCs w:val="24"/>
        </w:rPr>
        <w:t>я</w:t>
      </w:r>
      <w:r w:rsidR="00507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7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</w:t>
      </w:r>
      <w:r w:rsidR="00503A8D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503A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предостав</w:t>
      </w:r>
      <w:r w:rsidR="002760A1">
        <w:rPr>
          <w:rFonts w:ascii="Times New Roman" w:hAnsi="Times New Roman" w:cs="Times New Roman"/>
          <w:sz w:val="24"/>
          <w:szCs w:val="24"/>
        </w:rPr>
        <w:t>ляющ</w:t>
      </w:r>
      <w:r w:rsidR="00503A8D">
        <w:rPr>
          <w:rFonts w:ascii="Times New Roman" w:hAnsi="Times New Roman" w:cs="Times New Roman"/>
          <w:sz w:val="24"/>
          <w:szCs w:val="24"/>
        </w:rPr>
        <w:t>е</w:t>
      </w:r>
      <w:r w:rsidR="002760A1">
        <w:rPr>
          <w:rFonts w:ascii="Times New Roman" w:hAnsi="Times New Roman" w:cs="Times New Roman"/>
          <w:sz w:val="24"/>
          <w:szCs w:val="24"/>
        </w:rPr>
        <w:t>е подар</w:t>
      </w:r>
      <w:r w:rsidR="00503A8D">
        <w:rPr>
          <w:rFonts w:ascii="Times New Roman" w:hAnsi="Times New Roman" w:cs="Times New Roman"/>
          <w:sz w:val="24"/>
          <w:szCs w:val="24"/>
        </w:rPr>
        <w:t>ки</w:t>
      </w:r>
      <w:r w:rsidR="002760A1">
        <w:rPr>
          <w:rFonts w:ascii="Times New Roman" w:hAnsi="Times New Roman" w:cs="Times New Roman"/>
          <w:sz w:val="24"/>
          <w:szCs w:val="24"/>
        </w:rPr>
        <w:t xml:space="preserve"> участникам акции:</w:t>
      </w:r>
    </w:p>
    <w:p w:rsidR="00E51191" w:rsidRPr="003F3B8A" w:rsidRDefault="00E5119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B8A">
        <w:rPr>
          <w:rFonts w:ascii="Times New Roman" w:hAnsi="Times New Roman" w:cs="Times New Roman"/>
          <w:b/>
          <w:sz w:val="24"/>
          <w:szCs w:val="24"/>
          <w:u w:val="single"/>
        </w:rPr>
        <w:t>Ювелирный магазин «</w:t>
      </w:r>
      <w:r w:rsidR="00F228C1">
        <w:rPr>
          <w:rFonts w:ascii="Times New Roman" w:hAnsi="Times New Roman" w:cs="Times New Roman"/>
          <w:b/>
          <w:sz w:val="24"/>
          <w:szCs w:val="24"/>
          <w:u w:val="single"/>
        </w:rPr>
        <w:t>585*</w:t>
      </w:r>
      <w:r w:rsidRPr="003F3B8A">
        <w:rPr>
          <w:rFonts w:ascii="Times New Roman" w:hAnsi="Times New Roman" w:cs="Times New Roman"/>
          <w:b/>
          <w:sz w:val="24"/>
          <w:szCs w:val="24"/>
          <w:u w:val="single"/>
        </w:rPr>
        <w:t>Золотой»</w:t>
      </w:r>
    </w:p>
    <w:p w:rsidR="003F3B8A" w:rsidRDefault="003F3B8A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Подарок от партнера </w:t>
      </w:r>
      <w:r w:rsidRPr="00010F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0FD9">
        <w:rPr>
          <w:rFonts w:ascii="Times New Roman" w:eastAsia="Times New Roman" w:hAnsi="Times New Roman" w:cs="Times New Roman"/>
          <w:sz w:val="24"/>
          <w:szCs w:val="24"/>
        </w:rPr>
        <w:t>украшение на выбор участников акции (</w:t>
      </w:r>
      <w:r w:rsidR="00012C1F" w:rsidRPr="00010FD9">
        <w:rPr>
          <w:rFonts w:ascii="Times New Roman" w:eastAsia="Times New Roman" w:hAnsi="Times New Roman" w:cs="Times New Roman"/>
          <w:sz w:val="24"/>
          <w:szCs w:val="24"/>
        </w:rPr>
        <w:t>праздничные шармы</w:t>
      </w:r>
      <w:r w:rsidRPr="00010FD9">
        <w:rPr>
          <w:rFonts w:ascii="Times New Roman" w:eastAsia="Times New Roman" w:hAnsi="Times New Roman" w:cs="Times New Roman"/>
          <w:sz w:val="24"/>
          <w:szCs w:val="24"/>
        </w:rPr>
        <w:t xml:space="preserve">  покрытые серебром 925</w:t>
      </w:r>
      <w:r w:rsidR="00012C1F" w:rsidRPr="00010FD9">
        <w:rPr>
          <w:rFonts w:ascii="Times New Roman" w:eastAsia="Times New Roman" w:hAnsi="Times New Roman" w:cs="Times New Roman"/>
          <w:sz w:val="24"/>
          <w:szCs w:val="24"/>
        </w:rPr>
        <w:t xml:space="preserve"> и эмалью)</w:t>
      </w:r>
      <w:r w:rsidRPr="00010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191" w:rsidRPr="003F3B8A" w:rsidRDefault="00E5119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8A">
        <w:rPr>
          <w:rFonts w:ascii="Times New Roman" w:hAnsi="Times New Roman" w:cs="Times New Roman"/>
          <w:b/>
          <w:sz w:val="24"/>
          <w:szCs w:val="24"/>
        </w:rPr>
        <w:t>Адреса торговых точек:</w:t>
      </w:r>
    </w:p>
    <w:p w:rsidR="00E5119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Урицкого, 7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Урицкого, 14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Урицкого, 18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>ул. Л</w:t>
      </w:r>
      <w:r w:rsidRPr="00F228C1">
        <w:rPr>
          <w:rFonts w:ascii="Times New Roman" w:hAnsi="Times New Roman" w:cs="Times New Roman"/>
          <w:sz w:val="24"/>
          <w:szCs w:val="24"/>
        </w:rPr>
        <w:t>енина, 24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Пролетарская, 13а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Карла Маркса, 21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Байкальская, 3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F228C1">
        <w:rPr>
          <w:rFonts w:ascii="Times New Roman" w:hAnsi="Times New Roman" w:cs="Times New Roman"/>
          <w:sz w:val="24"/>
          <w:szCs w:val="24"/>
        </w:rPr>
        <w:t>Верхняя наб</w:t>
      </w:r>
      <w:r>
        <w:rPr>
          <w:rFonts w:ascii="Times New Roman" w:hAnsi="Times New Roman" w:cs="Times New Roman"/>
          <w:sz w:val="24"/>
          <w:szCs w:val="24"/>
        </w:rPr>
        <w:t>ережная</w:t>
      </w:r>
      <w:r w:rsidRPr="00F228C1">
        <w:rPr>
          <w:rFonts w:ascii="Times New Roman" w:hAnsi="Times New Roman" w:cs="Times New Roman"/>
          <w:sz w:val="24"/>
          <w:szCs w:val="24"/>
        </w:rPr>
        <w:t>, 10 (ТРК КомсоМОЛЛ)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>Ангарск, микрорайон 12а, ТД Гефест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>Усолье-Сибирское, Красных партизан, 24</w:t>
      </w:r>
    </w:p>
    <w:p w:rsidR="00F228C1" w:rsidRDefault="00F228C1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28C1">
        <w:rPr>
          <w:rFonts w:ascii="Times New Roman" w:hAnsi="Times New Roman" w:cs="Times New Roman"/>
          <w:sz w:val="24"/>
          <w:szCs w:val="24"/>
        </w:rPr>
        <w:t>Братск, Мира, 1/27, пом. 1002</w:t>
      </w:r>
    </w:p>
    <w:p w:rsidR="003F3B8A" w:rsidRDefault="003F3B8A" w:rsidP="00E5119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6F" w:rsidRDefault="00BF486F" w:rsidP="00A75543">
      <w:pPr>
        <w:pStyle w:val="a4"/>
        <w:widowControl w:val="0"/>
        <w:numPr>
          <w:ilvl w:val="0"/>
          <w:numId w:val="18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ind w:right="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191">
        <w:rPr>
          <w:rFonts w:ascii="Times New Roman" w:hAnsi="Times New Roman" w:cs="Times New Roman"/>
          <w:b/>
          <w:bCs/>
          <w:sz w:val="24"/>
          <w:szCs w:val="24"/>
        </w:rPr>
        <w:t>Описание акции</w:t>
      </w:r>
    </w:p>
    <w:p w:rsidR="00E51191" w:rsidRDefault="00495D9C" w:rsidP="00A7554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191" w:rsidRPr="00E51191">
        <w:rPr>
          <w:rFonts w:ascii="Times New Roman" w:hAnsi="Times New Roman" w:cs="Times New Roman"/>
          <w:sz w:val="24"/>
          <w:szCs w:val="24"/>
        </w:rPr>
        <w:t xml:space="preserve">Для участия в Акции необходимо выполнить все указанные ниже действия в </w:t>
      </w:r>
      <w:r w:rsidR="00EC07AF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E51191" w:rsidRPr="00E51191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C07AF">
        <w:rPr>
          <w:rFonts w:ascii="Times New Roman" w:hAnsi="Times New Roman" w:cs="Times New Roman"/>
          <w:sz w:val="24"/>
          <w:szCs w:val="24"/>
        </w:rPr>
        <w:t>в п.1.4</w:t>
      </w:r>
      <w:r w:rsidR="00E51191" w:rsidRPr="00E51191">
        <w:rPr>
          <w:rFonts w:ascii="Times New Roman" w:hAnsi="Times New Roman" w:cs="Times New Roman"/>
          <w:sz w:val="24"/>
          <w:szCs w:val="24"/>
        </w:rPr>
        <w:t>:</w:t>
      </w:r>
    </w:p>
    <w:p w:rsidR="00E51191" w:rsidRPr="00503A8D" w:rsidRDefault="00E51191" w:rsidP="00503A8D">
      <w:pPr>
        <w:pStyle w:val="a4"/>
        <w:widowControl w:val="0"/>
        <w:numPr>
          <w:ilvl w:val="2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95D9C">
        <w:rPr>
          <w:rFonts w:ascii="Times New Roman" w:hAnsi="Times New Roman" w:cs="Times New Roman"/>
          <w:sz w:val="24"/>
          <w:szCs w:val="24"/>
        </w:rPr>
        <w:t>участник должен в период проведения Акции, зайти на сайт sbyt.irkutskenergo.ru</w:t>
      </w:r>
      <w:r w:rsidRPr="00503A8D">
        <w:rPr>
          <w:rFonts w:ascii="Times New Roman" w:hAnsi="Times New Roman" w:cs="Times New Roman"/>
          <w:sz w:val="24"/>
          <w:szCs w:val="24"/>
        </w:rPr>
        <w:t xml:space="preserve"> в свой личный кабинет, указать номер </w:t>
      </w:r>
      <w:r w:rsidR="00750478" w:rsidRPr="00503A8D">
        <w:rPr>
          <w:rFonts w:ascii="Times New Roman" w:hAnsi="Times New Roman" w:cs="Times New Roman"/>
          <w:sz w:val="24"/>
          <w:szCs w:val="24"/>
        </w:rPr>
        <w:t>мобильного</w:t>
      </w:r>
      <w:r w:rsidRPr="00503A8D">
        <w:rPr>
          <w:rFonts w:ascii="Times New Roman" w:hAnsi="Times New Roman" w:cs="Times New Roman"/>
          <w:sz w:val="24"/>
          <w:szCs w:val="24"/>
        </w:rPr>
        <w:t xml:space="preserve"> </w:t>
      </w:r>
      <w:r w:rsidRPr="00503A8D">
        <w:rPr>
          <w:rFonts w:ascii="Times New Roman" w:hAnsi="Times New Roman" w:cs="Times New Roman"/>
          <w:sz w:val="24"/>
          <w:szCs w:val="24"/>
        </w:rPr>
        <w:lastRenderedPageBreak/>
        <w:t>телефона и адрес электронной почты.</w:t>
      </w:r>
    </w:p>
    <w:p w:rsidR="00495D9C" w:rsidRPr="00495D9C" w:rsidRDefault="00495D9C" w:rsidP="00495D9C">
      <w:pPr>
        <w:pStyle w:val="a4"/>
        <w:widowControl w:val="0"/>
        <w:numPr>
          <w:ilvl w:val="2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95D9C">
        <w:rPr>
          <w:rFonts w:ascii="Times New Roman" w:hAnsi="Times New Roman" w:cs="Times New Roman"/>
          <w:sz w:val="24"/>
          <w:szCs w:val="24"/>
        </w:rPr>
        <w:t xml:space="preserve">погасить всю имеющуюся задолженность по состоянию на текущую дату. </w:t>
      </w:r>
    </w:p>
    <w:p w:rsidR="00495D9C" w:rsidRDefault="00774D4D" w:rsidP="00495D9C">
      <w:pPr>
        <w:pStyle w:val="a4"/>
        <w:widowControl w:val="0"/>
        <w:numPr>
          <w:ilvl w:val="2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5D9C" w:rsidRPr="00852742">
        <w:rPr>
          <w:rFonts w:ascii="Times New Roman" w:hAnsi="Times New Roman" w:cs="Times New Roman"/>
          <w:sz w:val="24"/>
          <w:szCs w:val="24"/>
        </w:rPr>
        <w:t xml:space="preserve">формировать купон в </w:t>
      </w:r>
      <w:r w:rsidR="00827AF0">
        <w:rPr>
          <w:rFonts w:ascii="Times New Roman" w:hAnsi="Times New Roman" w:cs="Times New Roman"/>
          <w:sz w:val="24"/>
          <w:szCs w:val="24"/>
        </w:rPr>
        <w:t>л</w:t>
      </w:r>
      <w:r w:rsidR="00495D9C" w:rsidRPr="00852742">
        <w:rPr>
          <w:rFonts w:ascii="Times New Roman" w:hAnsi="Times New Roman" w:cs="Times New Roman"/>
          <w:sz w:val="24"/>
          <w:szCs w:val="24"/>
        </w:rPr>
        <w:t>ичном кабинете ООО «Иркутскэнергосбыт»</w:t>
      </w:r>
      <w:r w:rsidR="00DB0615">
        <w:rPr>
          <w:rFonts w:ascii="Times New Roman" w:hAnsi="Times New Roman" w:cs="Times New Roman"/>
          <w:sz w:val="24"/>
          <w:szCs w:val="24"/>
        </w:rPr>
        <w:t xml:space="preserve"> </w:t>
      </w:r>
      <w:r w:rsidR="00DB0615" w:rsidRPr="00495D9C">
        <w:rPr>
          <w:rFonts w:ascii="Times New Roman" w:hAnsi="Times New Roman" w:cs="Times New Roman"/>
          <w:sz w:val="24"/>
          <w:szCs w:val="24"/>
        </w:rPr>
        <w:t>на сайт</w:t>
      </w:r>
      <w:r w:rsidR="00DB0615">
        <w:rPr>
          <w:rFonts w:ascii="Times New Roman" w:hAnsi="Times New Roman" w:cs="Times New Roman"/>
          <w:sz w:val="24"/>
          <w:szCs w:val="24"/>
        </w:rPr>
        <w:t>е</w:t>
      </w:r>
      <w:r w:rsidR="00DB0615" w:rsidRPr="00495D9C">
        <w:rPr>
          <w:rFonts w:ascii="Times New Roman" w:hAnsi="Times New Roman" w:cs="Times New Roman"/>
          <w:sz w:val="24"/>
          <w:szCs w:val="24"/>
        </w:rPr>
        <w:t xml:space="preserve"> sbyt.irkutskenergo.ru</w:t>
      </w:r>
      <w:r w:rsidR="004D437F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="00495D9C" w:rsidRPr="008527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62E0" w:rsidRPr="00C01D42" w:rsidRDefault="00495D9C" w:rsidP="00A75543">
      <w:pPr>
        <w:pStyle w:val="a4"/>
        <w:widowControl w:val="0"/>
        <w:numPr>
          <w:ilvl w:val="1"/>
          <w:numId w:val="23"/>
        </w:numPr>
        <w:tabs>
          <w:tab w:val="num" w:pos="-142"/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D42">
        <w:rPr>
          <w:rFonts w:ascii="Times New Roman" w:hAnsi="Times New Roman" w:cs="Times New Roman"/>
          <w:sz w:val="24"/>
          <w:szCs w:val="24"/>
        </w:rPr>
        <w:t xml:space="preserve">Для получения подарка </w:t>
      </w:r>
      <w:r w:rsidR="00A97787">
        <w:rPr>
          <w:rFonts w:ascii="Times New Roman" w:hAnsi="Times New Roman" w:cs="Times New Roman"/>
          <w:sz w:val="24"/>
          <w:szCs w:val="24"/>
        </w:rPr>
        <w:t xml:space="preserve">участнику акции необходимо </w:t>
      </w:r>
      <w:r w:rsidR="00852742" w:rsidRPr="00C01D42">
        <w:rPr>
          <w:rFonts w:ascii="Times New Roman" w:hAnsi="Times New Roman" w:cs="Times New Roman"/>
          <w:sz w:val="24"/>
          <w:szCs w:val="24"/>
        </w:rPr>
        <w:t>обра</w:t>
      </w:r>
      <w:r w:rsidRPr="00C01D42">
        <w:rPr>
          <w:rFonts w:ascii="Times New Roman" w:hAnsi="Times New Roman" w:cs="Times New Roman"/>
          <w:sz w:val="24"/>
          <w:szCs w:val="24"/>
        </w:rPr>
        <w:t>титься</w:t>
      </w:r>
      <w:r w:rsidR="00852742" w:rsidRPr="00C01D42">
        <w:rPr>
          <w:rFonts w:ascii="Times New Roman" w:hAnsi="Times New Roman" w:cs="Times New Roman"/>
          <w:sz w:val="24"/>
          <w:szCs w:val="24"/>
        </w:rPr>
        <w:t xml:space="preserve"> в точку </w:t>
      </w:r>
      <w:r w:rsidRPr="00C01D42">
        <w:rPr>
          <w:rFonts w:ascii="Times New Roman" w:hAnsi="Times New Roman" w:cs="Times New Roman"/>
          <w:sz w:val="24"/>
          <w:szCs w:val="24"/>
        </w:rPr>
        <w:t>продаж Партнер</w:t>
      </w:r>
      <w:r w:rsidR="00DB0615">
        <w:rPr>
          <w:rFonts w:ascii="Times New Roman" w:hAnsi="Times New Roman" w:cs="Times New Roman"/>
          <w:sz w:val="24"/>
          <w:szCs w:val="24"/>
        </w:rPr>
        <w:t>а</w:t>
      </w:r>
      <w:r w:rsidRPr="00C01D42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CD5AC1">
        <w:rPr>
          <w:rFonts w:ascii="Times New Roman" w:hAnsi="Times New Roman" w:cs="Times New Roman"/>
          <w:sz w:val="24"/>
          <w:szCs w:val="24"/>
        </w:rPr>
        <w:t xml:space="preserve"> и сообщить уникальный промо-код</w:t>
      </w:r>
      <w:r w:rsidRPr="00C01D42">
        <w:rPr>
          <w:rFonts w:ascii="Times New Roman" w:hAnsi="Times New Roman" w:cs="Times New Roman"/>
          <w:sz w:val="24"/>
          <w:szCs w:val="24"/>
        </w:rPr>
        <w:t xml:space="preserve"> </w:t>
      </w:r>
      <w:r w:rsidR="00CD5AC1">
        <w:rPr>
          <w:rFonts w:ascii="Times New Roman" w:hAnsi="Times New Roman" w:cs="Times New Roman"/>
          <w:sz w:val="24"/>
          <w:szCs w:val="24"/>
        </w:rPr>
        <w:t>из сформированного купона.</w:t>
      </w:r>
    </w:p>
    <w:p w:rsidR="00520240" w:rsidRDefault="00507BAA" w:rsidP="00507BAA">
      <w:pPr>
        <w:pStyle w:val="a4"/>
        <w:widowControl w:val="0"/>
        <w:numPr>
          <w:ilvl w:val="1"/>
          <w:numId w:val="23"/>
        </w:numPr>
        <w:tabs>
          <w:tab w:val="num" w:pos="-142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D9C">
        <w:rPr>
          <w:rFonts w:ascii="Times New Roman" w:hAnsi="Times New Roman" w:cs="Times New Roman"/>
          <w:sz w:val="24"/>
          <w:szCs w:val="24"/>
        </w:rPr>
        <w:t xml:space="preserve"> </w:t>
      </w:r>
      <w:r w:rsidR="00520240">
        <w:rPr>
          <w:rFonts w:ascii="Times New Roman" w:hAnsi="Times New Roman" w:cs="Times New Roman"/>
          <w:sz w:val="24"/>
          <w:szCs w:val="24"/>
        </w:rPr>
        <w:t>Подарок не подлежит обмену на денежный эквивалент.</w:t>
      </w:r>
    </w:p>
    <w:p w:rsidR="00155D3A" w:rsidRPr="00155D3A" w:rsidRDefault="00520240" w:rsidP="00155D3A">
      <w:pPr>
        <w:pStyle w:val="a4"/>
        <w:widowControl w:val="0"/>
        <w:numPr>
          <w:ilvl w:val="1"/>
          <w:numId w:val="23"/>
        </w:numPr>
        <w:tabs>
          <w:tab w:val="num" w:pos="-142"/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55D3A">
        <w:rPr>
          <w:rFonts w:ascii="Times New Roman" w:hAnsi="Times New Roman" w:cs="Times New Roman"/>
          <w:sz w:val="24"/>
          <w:szCs w:val="24"/>
        </w:rPr>
        <w:t xml:space="preserve"> Один лицевой счет может участвовать в акции только один раз. </w:t>
      </w:r>
      <w:r w:rsidR="00155D3A" w:rsidRPr="00155D3A">
        <w:rPr>
          <w:rFonts w:ascii="Times New Roman" w:hAnsi="Times New Roman" w:cs="Times New Roman"/>
          <w:sz w:val="24"/>
          <w:szCs w:val="24"/>
        </w:rPr>
        <w:t>Ограничения: каждый участник может получить только 1 подарок, вне зависимости от количества предъявленных промо-кодов.</w:t>
      </w:r>
      <w:bookmarkStart w:id="0" w:name="_GoBack"/>
      <w:bookmarkEnd w:id="0"/>
    </w:p>
    <w:p w:rsidR="00203640" w:rsidRPr="00BE4694" w:rsidRDefault="00352866" w:rsidP="00E051D1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84EBF" w:rsidRPr="00BE4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03640" w:rsidRPr="00BE4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и прекращение условий настоящих правил</w:t>
      </w:r>
    </w:p>
    <w:p w:rsidR="00203640" w:rsidRPr="00624A70" w:rsidRDefault="00352866" w:rsidP="00E051D1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6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.1. Настоящие Правила вступают в силу с момента публикации на 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нтернет-сайт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87991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AF0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="0091785D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85D" w:rsidRPr="00BE4694">
        <w:rPr>
          <w:rFonts w:ascii="Times New Roman" w:hAnsi="Times New Roman" w:cs="Times New Roman"/>
          <w:sz w:val="24"/>
          <w:szCs w:val="24"/>
          <w:lang w:val="en-US"/>
        </w:rPr>
        <w:t>sbyt</w:t>
      </w:r>
      <w:r w:rsidR="0091785D" w:rsidRPr="00BE4694">
        <w:rPr>
          <w:rFonts w:ascii="Times New Roman" w:hAnsi="Times New Roman" w:cs="Times New Roman"/>
          <w:sz w:val="24"/>
          <w:szCs w:val="24"/>
        </w:rPr>
        <w:t>.</w:t>
      </w:r>
      <w:r w:rsidR="0091785D" w:rsidRPr="00BE4694">
        <w:rPr>
          <w:rFonts w:ascii="Times New Roman" w:hAnsi="Times New Roman" w:cs="Times New Roman"/>
          <w:sz w:val="24"/>
          <w:szCs w:val="24"/>
          <w:lang w:val="en-US"/>
        </w:rPr>
        <w:t>irkutskenergo</w:t>
      </w:r>
      <w:r w:rsidR="0091785D" w:rsidRPr="00BE4694">
        <w:rPr>
          <w:rFonts w:ascii="Times New Roman" w:hAnsi="Times New Roman" w:cs="Times New Roman"/>
          <w:sz w:val="24"/>
          <w:szCs w:val="24"/>
        </w:rPr>
        <w:t>.</w:t>
      </w:r>
      <w:r w:rsidR="0091785D" w:rsidRPr="00BE469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24A70">
        <w:rPr>
          <w:rFonts w:ascii="Times New Roman" w:hAnsi="Times New Roman" w:cs="Times New Roman"/>
          <w:sz w:val="24"/>
          <w:szCs w:val="24"/>
        </w:rPr>
        <w:t xml:space="preserve"> и действуют в течение </w:t>
      </w:r>
      <w:r w:rsidR="00827AF0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624A70">
        <w:rPr>
          <w:rFonts w:ascii="Times New Roman" w:hAnsi="Times New Roman" w:cs="Times New Roman"/>
          <w:sz w:val="24"/>
          <w:szCs w:val="24"/>
        </w:rPr>
        <w:t>проведения акции.</w:t>
      </w:r>
    </w:p>
    <w:p w:rsidR="00203640" w:rsidRPr="00BE4694" w:rsidRDefault="00352866" w:rsidP="00E051D1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6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507BAA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праве изменить или прекратить действия настоящих Правил путем публикации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на Интернет-сайте </w:t>
      </w:r>
      <w:r w:rsidR="0091785D" w:rsidRPr="00BE4694">
        <w:rPr>
          <w:rFonts w:ascii="Times New Roman" w:hAnsi="Times New Roman" w:cs="Times New Roman"/>
          <w:sz w:val="24"/>
          <w:szCs w:val="24"/>
          <w:lang w:val="en-US"/>
        </w:rPr>
        <w:t>sbyt</w:t>
      </w:r>
      <w:r w:rsidR="0091785D" w:rsidRPr="00BE4694">
        <w:rPr>
          <w:rFonts w:ascii="Times New Roman" w:hAnsi="Times New Roman" w:cs="Times New Roman"/>
          <w:sz w:val="24"/>
          <w:szCs w:val="24"/>
        </w:rPr>
        <w:t>.</w:t>
      </w:r>
      <w:r w:rsidR="0091785D" w:rsidRPr="00BE4694">
        <w:rPr>
          <w:rFonts w:ascii="Times New Roman" w:hAnsi="Times New Roman" w:cs="Times New Roman"/>
          <w:sz w:val="24"/>
          <w:szCs w:val="24"/>
          <w:lang w:val="en-US"/>
        </w:rPr>
        <w:t>irkutskenergo</w:t>
      </w:r>
      <w:r w:rsidR="0091785D" w:rsidRPr="00BE4694">
        <w:rPr>
          <w:rFonts w:ascii="Times New Roman" w:hAnsi="Times New Roman" w:cs="Times New Roman"/>
          <w:sz w:val="24"/>
          <w:szCs w:val="24"/>
        </w:rPr>
        <w:t>.</w:t>
      </w:r>
      <w:r w:rsidR="0091785D" w:rsidRPr="00BE469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4285A" w:rsidRPr="00BE4694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F432E" w:rsidRPr="00BE469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F432E" w:rsidRPr="00BE4694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) дней до вступления таких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изменений в силу. Настоящие Правила считаются измененными или отмененными с момента,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указанного в соответствующем уведомлении.</w:t>
      </w:r>
    </w:p>
    <w:p w:rsidR="00203640" w:rsidRPr="00BE4694" w:rsidRDefault="00352866" w:rsidP="00E051D1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6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507BAA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не несет ответственности за нарушение условий Акции, если такое нарушение вызвано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действием обстоятельств непреодолимой силы (форс-мажор), включая: действия органов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власти, пожар, наводнение, землетрясение, другие стихийные бедствия, отсутствие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электроэнергии, забастовки, гражданские волнения, беспорядки, любые иные обстоятельства, не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ограничиваясь перечисленным, которые могут повлиять на выполнение условий Акции и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640" w:rsidRPr="00BE4694">
        <w:rPr>
          <w:rFonts w:ascii="Times New Roman" w:hAnsi="Times New Roman" w:cs="Times New Roman"/>
          <w:color w:val="000000"/>
          <w:sz w:val="24"/>
          <w:szCs w:val="24"/>
        </w:rPr>
        <w:t xml:space="preserve">подконтрольны </w:t>
      </w:r>
      <w:r w:rsidR="00FD4BC1" w:rsidRPr="00BE4694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934D5C" w:rsidRPr="00BE469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B72F7" w:rsidRPr="00BE46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7051" w:rsidRPr="00BE4694" w:rsidRDefault="00257051" w:rsidP="00E051D1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</w:p>
    <w:p w:rsidR="008C7E03" w:rsidRPr="00BE4694" w:rsidRDefault="00352866" w:rsidP="00E051D1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94">
        <w:rPr>
          <w:rFonts w:ascii="Times New Roman" w:hAnsi="Times New Roman" w:cs="Times New Roman"/>
          <w:b/>
          <w:sz w:val="24"/>
          <w:szCs w:val="24"/>
        </w:rPr>
        <w:t>4</w:t>
      </w:r>
      <w:r w:rsidR="00F84EBF" w:rsidRPr="00BE46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20C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C7E03" w:rsidRPr="00BE4694" w:rsidRDefault="00352866" w:rsidP="00E051D1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94">
        <w:rPr>
          <w:rFonts w:ascii="Times New Roman" w:hAnsi="Times New Roman" w:cs="Times New Roman"/>
          <w:sz w:val="24"/>
          <w:szCs w:val="24"/>
        </w:rPr>
        <w:t>4.1.</w:t>
      </w:r>
      <w:r w:rsidR="00507BAA">
        <w:rPr>
          <w:rFonts w:ascii="Times New Roman" w:hAnsi="Times New Roman" w:cs="Times New Roman"/>
          <w:sz w:val="24"/>
          <w:szCs w:val="24"/>
        </w:rPr>
        <w:t xml:space="preserve"> 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Своим участием в </w:t>
      </w:r>
      <w:r w:rsidR="00257051" w:rsidRPr="00BE4694">
        <w:rPr>
          <w:rFonts w:ascii="Times New Roman" w:hAnsi="Times New Roman" w:cs="Times New Roman"/>
          <w:sz w:val="24"/>
          <w:szCs w:val="24"/>
        </w:rPr>
        <w:t>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</w:t>
      </w:r>
      <w:r w:rsidR="00DB0615">
        <w:rPr>
          <w:rFonts w:ascii="Times New Roman" w:hAnsi="Times New Roman" w:cs="Times New Roman"/>
          <w:sz w:val="24"/>
          <w:szCs w:val="24"/>
        </w:rPr>
        <w:t>клиент (</w:t>
      </w:r>
      <w:r w:rsidR="007F2590" w:rsidRPr="00BE4694">
        <w:rPr>
          <w:rFonts w:ascii="Times New Roman" w:hAnsi="Times New Roman" w:cs="Times New Roman"/>
          <w:sz w:val="24"/>
          <w:szCs w:val="24"/>
        </w:rPr>
        <w:t>Участник</w:t>
      </w:r>
      <w:r w:rsidR="00DB0615">
        <w:rPr>
          <w:rFonts w:ascii="Times New Roman" w:hAnsi="Times New Roman" w:cs="Times New Roman"/>
          <w:sz w:val="24"/>
          <w:szCs w:val="24"/>
        </w:rPr>
        <w:t>)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принимает и соглашается с настоящими Правилами</w:t>
      </w:r>
      <w:r w:rsidR="00587991" w:rsidRPr="00BE4694">
        <w:rPr>
          <w:rFonts w:ascii="Times New Roman" w:hAnsi="Times New Roman" w:cs="Times New Roman"/>
          <w:sz w:val="24"/>
          <w:szCs w:val="24"/>
        </w:rPr>
        <w:t>, а также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дает свое согласие на обработку своих персональных данных</w:t>
      </w:r>
      <w:r w:rsidR="007F432E" w:rsidRPr="00BE4694">
        <w:rPr>
          <w:rFonts w:ascii="Times New Roman" w:hAnsi="Times New Roman" w:cs="Times New Roman"/>
          <w:sz w:val="24"/>
          <w:szCs w:val="24"/>
        </w:rPr>
        <w:t xml:space="preserve"> (в том числе фамилию, имя, отчество, мобильный телефон и адрес электронной почты, адрес проживания и </w:t>
      </w:r>
      <w:r w:rsidR="0091785D" w:rsidRPr="00BE4694">
        <w:rPr>
          <w:rFonts w:ascii="Times New Roman" w:hAnsi="Times New Roman" w:cs="Times New Roman"/>
          <w:sz w:val="24"/>
          <w:szCs w:val="24"/>
        </w:rPr>
        <w:t>номер лицевого счета</w:t>
      </w:r>
      <w:r w:rsidR="007F432E" w:rsidRPr="00BE4694">
        <w:rPr>
          <w:rFonts w:ascii="Times New Roman" w:hAnsi="Times New Roman" w:cs="Times New Roman"/>
          <w:sz w:val="24"/>
          <w:szCs w:val="24"/>
        </w:rPr>
        <w:t xml:space="preserve"> в </w:t>
      </w:r>
      <w:r w:rsidR="00EA5677" w:rsidRPr="00BE4694">
        <w:rPr>
          <w:rFonts w:ascii="Times New Roman" w:hAnsi="Times New Roman" w:cs="Times New Roman"/>
          <w:sz w:val="24"/>
          <w:szCs w:val="24"/>
        </w:rPr>
        <w:t>ООО «</w:t>
      </w:r>
      <w:r w:rsidR="00CB72F7" w:rsidRPr="00BE4694">
        <w:rPr>
          <w:rFonts w:ascii="Times New Roman" w:hAnsi="Times New Roman" w:cs="Times New Roman"/>
          <w:sz w:val="24"/>
          <w:szCs w:val="24"/>
        </w:rPr>
        <w:t>Иркутскэнергосбыт</w:t>
      </w:r>
      <w:r w:rsidR="00EA5677" w:rsidRPr="00BE4694">
        <w:rPr>
          <w:rFonts w:ascii="Times New Roman" w:hAnsi="Times New Roman" w:cs="Times New Roman"/>
          <w:sz w:val="24"/>
          <w:szCs w:val="24"/>
        </w:rPr>
        <w:t>»</w:t>
      </w:r>
      <w:r w:rsidR="007F432E" w:rsidRPr="00BE4694">
        <w:rPr>
          <w:rFonts w:ascii="Times New Roman" w:hAnsi="Times New Roman" w:cs="Times New Roman"/>
          <w:sz w:val="24"/>
          <w:szCs w:val="24"/>
        </w:rPr>
        <w:t>)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, </w:t>
      </w:r>
      <w:r w:rsidR="007F432E" w:rsidRPr="00BE4694">
        <w:rPr>
          <w:rFonts w:ascii="Times New Roman" w:hAnsi="Times New Roman" w:cs="Times New Roman"/>
          <w:sz w:val="24"/>
          <w:szCs w:val="24"/>
        </w:rPr>
        <w:t xml:space="preserve">с применением и без применения средств автоматизации, 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предоставленных им </w:t>
      </w:r>
      <w:r w:rsidR="00507BAA">
        <w:rPr>
          <w:rFonts w:ascii="Times New Roman" w:hAnsi="Times New Roman" w:cs="Times New Roman"/>
          <w:sz w:val="24"/>
          <w:szCs w:val="24"/>
        </w:rPr>
        <w:t>Организатору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и/или иным третьим лицам, привлекаемым </w:t>
      </w:r>
      <w:r w:rsidR="00507BAA">
        <w:rPr>
          <w:rFonts w:ascii="Times New Roman" w:hAnsi="Times New Roman" w:cs="Times New Roman"/>
          <w:sz w:val="24"/>
          <w:szCs w:val="24"/>
        </w:rPr>
        <w:t>Организатором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в рамках проведения </w:t>
      </w:r>
      <w:r w:rsidR="00257051" w:rsidRPr="00BE4694">
        <w:rPr>
          <w:rFonts w:ascii="Times New Roman" w:hAnsi="Times New Roman" w:cs="Times New Roman"/>
          <w:sz w:val="24"/>
          <w:szCs w:val="24"/>
        </w:rPr>
        <w:t>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, в том числе путем сбора, систематизации, накопления, хранения, уточнения, использования и уничтожения этих данных указанными лицами, а также передачу этих данных </w:t>
      </w:r>
      <w:r w:rsidR="00587991" w:rsidRPr="00BE4694">
        <w:rPr>
          <w:rFonts w:ascii="Times New Roman" w:hAnsi="Times New Roman" w:cs="Times New Roman"/>
          <w:sz w:val="24"/>
          <w:szCs w:val="24"/>
        </w:rPr>
        <w:t>третьим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лицам для целей проведения </w:t>
      </w:r>
      <w:r w:rsidR="00257051" w:rsidRPr="00BE4694">
        <w:rPr>
          <w:rFonts w:ascii="Times New Roman" w:hAnsi="Times New Roman" w:cs="Times New Roman"/>
          <w:sz w:val="24"/>
          <w:szCs w:val="24"/>
        </w:rPr>
        <w:t xml:space="preserve">Акции. </w:t>
      </w:r>
    </w:p>
    <w:p w:rsidR="00B4285A" w:rsidRPr="00BE4694" w:rsidRDefault="00352866" w:rsidP="00E051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94">
        <w:rPr>
          <w:rFonts w:ascii="Times New Roman" w:hAnsi="Times New Roman" w:cs="Times New Roman"/>
          <w:sz w:val="24"/>
          <w:szCs w:val="24"/>
        </w:rPr>
        <w:t>4.2.</w:t>
      </w:r>
      <w:r w:rsidR="00507BAA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не </w:t>
      </w:r>
      <w:r w:rsidR="000D2D79" w:rsidRPr="00BE4694">
        <w:rPr>
          <w:rFonts w:ascii="Times New Roman" w:hAnsi="Times New Roman" w:cs="Times New Roman"/>
          <w:sz w:val="24"/>
          <w:szCs w:val="24"/>
        </w:rPr>
        <w:t>несет ответственности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за какие-либо последствия ошибок Участника </w:t>
      </w:r>
      <w:r w:rsidR="007F432E" w:rsidRPr="00BE4694">
        <w:rPr>
          <w:rFonts w:ascii="Times New Roman" w:hAnsi="Times New Roman" w:cs="Times New Roman"/>
          <w:sz w:val="24"/>
          <w:szCs w:val="24"/>
        </w:rPr>
        <w:t>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0D2D79" w:rsidRPr="00BE4694">
        <w:rPr>
          <w:rFonts w:ascii="Times New Roman" w:hAnsi="Times New Roman" w:cs="Times New Roman"/>
          <w:sz w:val="24"/>
          <w:szCs w:val="24"/>
        </w:rPr>
        <w:t>несоблюдение условий Акции,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понесенные </w:t>
      </w:r>
      <w:r w:rsidR="000D2D79" w:rsidRPr="00BE4694">
        <w:rPr>
          <w:rFonts w:ascii="Times New Roman" w:hAnsi="Times New Roman" w:cs="Times New Roman"/>
          <w:sz w:val="24"/>
          <w:szCs w:val="24"/>
        </w:rPr>
        <w:t>Участником 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затраты</w:t>
      </w:r>
      <w:r w:rsidR="00B4285A" w:rsidRPr="00BE4694">
        <w:rPr>
          <w:rFonts w:ascii="Times New Roman" w:hAnsi="Times New Roman" w:cs="Times New Roman"/>
          <w:sz w:val="24"/>
          <w:szCs w:val="24"/>
        </w:rPr>
        <w:t xml:space="preserve"> (в том числе в случаях, когда Участник Акции не предоставил </w:t>
      </w:r>
      <w:r w:rsidR="00507BAA">
        <w:rPr>
          <w:rFonts w:ascii="Times New Roman" w:hAnsi="Times New Roman" w:cs="Times New Roman"/>
          <w:sz w:val="24"/>
          <w:szCs w:val="24"/>
        </w:rPr>
        <w:t>Организатору</w:t>
      </w:r>
      <w:r w:rsidR="00B4285A" w:rsidRPr="00BE4694">
        <w:rPr>
          <w:rFonts w:ascii="Times New Roman" w:hAnsi="Times New Roman" w:cs="Times New Roman"/>
          <w:sz w:val="24"/>
          <w:szCs w:val="24"/>
        </w:rPr>
        <w:t xml:space="preserve"> документы (информацию), влияющие на образование задолженности по оплате </w:t>
      </w:r>
      <w:r w:rsidR="000D2D79" w:rsidRPr="00BE4694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="00B4285A" w:rsidRPr="00BE4694">
        <w:rPr>
          <w:rFonts w:ascii="Times New Roman" w:hAnsi="Times New Roman" w:cs="Times New Roman"/>
          <w:sz w:val="24"/>
          <w:szCs w:val="24"/>
        </w:rPr>
        <w:t>, потребленной в жилом помещении).</w:t>
      </w:r>
      <w:r w:rsidR="000D2D79" w:rsidRPr="00BE4694">
        <w:rPr>
          <w:rFonts w:ascii="Times New Roman" w:hAnsi="Times New Roman" w:cs="Times New Roman"/>
          <w:sz w:val="24"/>
          <w:szCs w:val="24"/>
        </w:rPr>
        <w:t xml:space="preserve"> </w:t>
      </w:r>
      <w:r w:rsidR="00B4285A" w:rsidRPr="00BE4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85A" w:rsidRPr="00BE4694" w:rsidRDefault="00352866" w:rsidP="00E051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94">
        <w:rPr>
          <w:rFonts w:ascii="Times New Roman" w:hAnsi="Times New Roman" w:cs="Times New Roman"/>
          <w:sz w:val="24"/>
          <w:szCs w:val="24"/>
        </w:rPr>
        <w:t>4.3.</w:t>
      </w:r>
      <w:r w:rsidR="00507BAA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</w:t>
      </w:r>
      <w:r w:rsidR="00257051" w:rsidRPr="00BE4694">
        <w:rPr>
          <w:rFonts w:ascii="Times New Roman" w:hAnsi="Times New Roman" w:cs="Times New Roman"/>
          <w:sz w:val="24"/>
          <w:szCs w:val="24"/>
        </w:rPr>
        <w:t xml:space="preserve">и </w:t>
      </w:r>
      <w:r w:rsidR="00507BAA">
        <w:rPr>
          <w:rFonts w:ascii="Times New Roman" w:hAnsi="Times New Roman" w:cs="Times New Roman"/>
          <w:sz w:val="24"/>
          <w:szCs w:val="24"/>
        </w:rPr>
        <w:t>Партнер акции</w:t>
      </w:r>
      <w:r w:rsidR="00257051" w:rsidRPr="00BE4694">
        <w:rPr>
          <w:rFonts w:ascii="Times New Roman" w:hAnsi="Times New Roman" w:cs="Times New Roman"/>
          <w:sz w:val="24"/>
          <w:szCs w:val="24"/>
        </w:rPr>
        <w:t xml:space="preserve"> 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вправе не вступать в письменные переговоры либо иные контакты с Участниками </w:t>
      </w:r>
      <w:r w:rsidR="007F432E" w:rsidRPr="00BE4694">
        <w:rPr>
          <w:rFonts w:ascii="Times New Roman" w:hAnsi="Times New Roman" w:cs="Times New Roman"/>
          <w:sz w:val="24"/>
          <w:szCs w:val="24"/>
        </w:rPr>
        <w:t>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, не связанные с проведением </w:t>
      </w:r>
      <w:r w:rsidR="007F432E" w:rsidRPr="00BE4694">
        <w:rPr>
          <w:rFonts w:ascii="Times New Roman" w:hAnsi="Times New Roman" w:cs="Times New Roman"/>
          <w:sz w:val="24"/>
          <w:szCs w:val="24"/>
        </w:rPr>
        <w:t>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>.</w:t>
      </w:r>
    </w:p>
    <w:p w:rsidR="00750478" w:rsidRPr="00750478" w:rsidRDefault="00AF722B" w:rsidP="00012C1F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9"/>
      <w:bookmarkEnd w:id="2"/>
      <w:r>
        <w:rPr>
          <w:rFonts w:ascii="Times New Roman" w:hAnsi="Times New Roman" w:cs="Times New Roman"/>
          <w:sz w:val="24"/>
          <w:szCs w:val="24"/>
        </w:rPr>
        <w:t>4.4</w:t>
      </w:r>
      <w:r w:rsidR="00352866" w:rsidRPr="00BE4694">
        <w:rPr>
          <w:rFonts w:ascii="Times New Roman" w:hAnsi="Times New Roman" w:cs="Times New Roman"/>
          <w:sz w:val="24"/>
          <w:szCs w:val="24"/>
        </w:rPr>
        <w:t>.</w:t>
      </w:r>
      <w:r w:rsidR="00507BAA">
        <w:rPr>
          <w:rFonts w:ascii="Times New Roman" w:hAnsi="Times New Roman" w:cs="Times New Roman"/>
          <w:sz w:val="24"/>
          <w:szCs w:val="24"/>
        </w:rPr>
        <w:t xml:space="preserve"> 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Все спорные вопросы, касающиеся настоящей </w:t>
      </w:r>
      <w:r w:rsidR="007F432E" w:rsidRPr="00BE4694">
        <w:rPr>
          <w:rFonts w:ascii="Times New Roman" w:hAnsi="Times New Roman" w:cs="Times New Roman"/>
          <w:sz w:val="24"/>
          <w:szCs w:val="24"/>
        </w:rPr>
        <w:t>Акции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, регулируются </w:t>
      </w:r>
      <w:r w:rsidR="00587991" w:rsidRPr="00BE4694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587991" w:rsidRPr="00BE4694">
        <w:rPr>
          <w:rFonts w:ascii="Times New Roman" w:hAnsi="Times New Roman" w:cs="Times New Roman"/>
          <w:sz w:val="24"/>
          <w:szCs w:val="24"/>
        </w:rPr>
        <w:t>им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587991" w:rsidRPr="00BE4694">
        <w:rPr>
          <w:rFonts w:ascii="Times New Roman" w:hAnsi="Times New Roman" w:cs="Times New Roman"/>
          <w:sz w:val="24"/>
          <w:szCs w:val="24"/>
        </w:rPr>
        <w:t>ом</w:t>
      </w:r>
      <w:r w:rsidR="007F2590" w:rsidRPr="00BE4694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sectPr w:rsidR="00750478" w:rsidRPr="00750478" w:rsidSect="00587991">
      <w:pgSz w:w="11906" w:h="16838"/>
      <w:pgMar w:top="567" w:right="1120" w:bottom="1440" w:left="1133" w:header="720" w:footer="720" w:gutter="0"/>
      <w:cols w:space="720" w:equalWidth="0">
        <w:col w:w="96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3A" w:rsidRDefault="0066143A" w:rsidP="002760A1">
      <w:pPr>
        <w:spacing w:after="0" w:line="240" w:lineRule="auto"/>
      </w:pPr>
      <w:r>
        <w:separator/>
      </w:r>
    </w:p>
  </w:endnote>
  <w:endnote w:type="continuationSeparator" w:id="0">
    <w:p w:rsidR="0066143A" w:rsidRDefault="0066143A" w:rsidP="0027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3A" w:rsidRDefault="0066143A" w:rsidP="002760A1">
      <w:pPr>
        <w:spacing w:after="0" w:line="240" w:lineRule="auto"/>
      </w:pPr>
      <w:r>
        <w:separator/>
      </w:r>
    </w:p>
  </w:footnote>
  <w:footnote w:type="continuationSeparator" w:id="0">
    <w:p w:rsidR="0066143A" w:rsidRDefault="0066143A" w:rsidP="002760A1">
      <w:pPr>
        <w:spacing w:after="0" w:line="240" w:lineRule="auto"/>
      </w:pPr>
      <w:r>
        <w:continuationSeparator/>
      </w:r>
    </w:p>
  </w:footnote>
  <w:footnote w:id="1">
    <w:p w:rsidR="004D437F" w:rsidRPr="004D437F" w:rsidRDefault="004D437F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D437F">
        <w:rPr>
          <w:rFonts w:ascii="Times New Roman" w:hAnsi="Times New Roman" w:cs="Times New Roman"/>
        </w:rPr>
        <w:t>Перед формированием купона необходимо убедиться в том, что задолженность погашена. Срок поступления денежных средств на расчетный счет ООО «Иркутскэнергосбыт» до 3-х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00002D12"/>
    <w:lvl w:ilvl="0" w:tplc="0000074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4"/>
      <w:numFmt w:val="decimal"/>
      <w:lvlText w:val="1.%1."/>
      <w:lvlJc w:val="left"/>
      <w:pPr>
        <w:tabs>
          <w:tab w:val="num" w:pos="644"/>
        </w:tabs>
        <w:ind w:left="644" w:hanging="360"/>
      </w:pPr>
    </w:lvl>
    <w:lvl w:ilvl="1" w:tplc="00000BB3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1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00001547"/>
    <w:lvl w:ilvl="0" w:tplc="000054DE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00006443"/>
    <w:lvl w:ilvl="0" w:tplc="000066BB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654D86"/>
    <w:multiLevelType w:val="hybridMultilevel"/>
    <w:tmpl w:val="34BCA228"/>
    <w:lvl w:ilvl="0" w:tplc="8B6672B0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10456576"/>
    <w:multiLevelType w:val="multilevel"/>
    <w:tmpl w:val="55BC9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B35B83"/>
    <w:multiLevelType w:val="multilevel"/>
    <w:tmpl w:val="522A8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6" w15:restartNumberingAfterBreak="0">
    <w:nsid w:val="18A937DE"/>
    <w:multiLevelType w:val="multilevel"/>
    <w:tmpl w:val="145EB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17" w15:restartNumberingAfterBreak="0">
    <w:nsid w:val="3FCB1686"/>
    <w:multiLevelType w:val="multilevel"/>
    <w:tmpl w:val="A56C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abstractNum w:abstractNumId="18" w15:restartNumberingAfterBreak="0">
    <w:nsid w:val="4A1C4AE7"/>
    <w:multiLevelType w:val="multilevel"/>
    <w:tmpl w:val="74EA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41458B4"/>
    <w:multiLevelType w:val="hybridMultilevel"/>
    <w:tmpl w:val="1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0243"/>
    <w:multiLevelType w:val="multilevel"/>
    <w:tmpl w:val="33DA8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A4A742D"/>
    <w:multiLevelType w:val="multilevel"/>
    <w:tmpl w:val="776A80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1372DE"/>
    <w:multiLevelType w:val="hybridMultilevel"/>
    <w:tmpl w:val="F3C47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4D7"/>
    <w:multiLevelType w:val="multilevel"/>
    <w:tmpl w:val="C76CF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511BEA"/>
    <w:multiLevelType w:val="multilevel"/>
    <w:tmpl w:val="18CCA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13"/>
  </w:num>
  <w:num w:numId="15">
    <w:abstractNumId w:val="17"/>
  </w:num>
  <w:num w:numId="16">
    <w:abstractNumId w:val="14"/>
  </w:num>
  <w:num w:numId="17">
    <w:abstractNumId w:val="21"/>
  </w:num>
  <w:num w:numId="18">
    <w:abstractNumId w:val="20"/>
  </w:num>
  <w:num w:numId="19">
    <w:abstractNumId w:val="24"/>
  </w:num>
  <w:num w:numId="20">
    <w:abstractNumId w:val="16"/>
  </w:num>
  <w:num w:numId="21">
    <w:abstractNumId w:val="23"/>
  </w:num>
  <w:num w:numId="22">
    <w:abstractNumId w:val="19"/>
  </w:num>
  <w:num w:numId="23">
    <w:abstractNumId w:val="1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0"/>
    <w:rsid w:val="0000237B"/>
    <w:rsid w:val="00006799"/>
    <w:rsid w:val="00010FD9"/>
    <w:rsid w:val="00012C1F"/>
    <w:rsid w:val="0001522D"/>
    <w:rsid w:val="00040493"/>
    <w:rsid w:val="00050CD3"/>
    <w:rsid w:val="00054B8A"/>
    <w:rsid w:val="000733FA"/>
    <w:rsid w:val="00086A58"/>
    <w:rsid w:val="000D2D79"/>
    <w:rsid w:val="000E668A"/>
    <w:rsid w:val="00105361"/>
    <w:rsid w:val="00155D3A"/>
    <w:rsid w:val="00187976"/>
    <w:rsid w:val="001A6761"/>
    <w:rsid w:val="001B325F"/>
    <w:rsid w:val="00203640"/>
    <w:rsid w:val="00211D1C"/>
    <w:rsid w:val="00257051"/>
    <w:rsid w:val="002760A1"/>
    <w:rsid w:val="002858C3"/>
    <w:rsid w:val="00295AA3"/>
    <w:rsid w:val="002A0BAB"/>
    <w:rsid w:val="002C0EDD"/>
    <w:rsid w:val="002F3E88"/>
    <w:rsid w:val="003362E0"/>
    <w:rsid w:val="0033640F"/>
    <w:rsid w:val="00341A1C"/>
    <w:rsid w:val="00352866"/>
    <w:rsid w:val="0039398D"/>
    <w:rsid w:val="003D132D"/>
    <w:rsid w:val="003E26BD"/>
    <w:rsid w:val="003F1C43"/>
    <w:rsid w:val="003F3B8A"/>
    <w:rsid w:val="004470FE"/>
    <w:rsid w:val="00447946"/>
    <w:rsid w:val="00472386"/>
    <w:rsid w:val="00495D9C"/>
    <w:rsid w:val="004A2D8C"/>
    <w:rsid w:val="004B07AA"/>
    <w:rsid w:val="004D437F"/>
    <w:rsid w:val="00503A8D"/>
    <w:rsid w:val="00505BF3"/>
    <w:rsid w:val="00507BAA"/>
    <w:rsid w:val="00520240"/>
    <w:rsid w:val="00533800"/>
    <w:rsid w:val="00582273"/>
    <w:rsid w:val="00587991"/>
    <w:rsid w:val="00597AEA"/>
    <w:rsid w:val="005D0164"/>
    <w:rsid w:val="005E3F3D"/>
    <w:rsid w:val="005F20CE"/>
    <w:rsid w:val="0061085C"/>
    <w:rsid w:val="00615BF2"/>
    <w:rsid w:val="00624A70"/>
    <w:rsid w:val="006328F6"/>
    <w:rsid w:val="0066143A"/>
    <w:rsid w:val="006827CB"/>
    <w:rsid w:val="00686CE1"/>
    <w:rsid w:val="00697B9A"/>
    <w:rsid w:val="006F23E1"/>
    <w:rsid w:val="006F71E3"/>
    <w:rsid w:val="007051C6"/>
    <w:rsid w:val="007447A9"/>
    <w:rsid w:val="00750478"/>
    <w:rsid w:val="0075270A"/>
    <w:rsid w:val="007707A4"/>
    <w:rsid w:val="00770DFD"/>
    <w:rsid w:val="00774D4D"/>
    <w:rsid w:val="00776977"/>
    <w:rsid w:val="00785E58"/>
    <w:rsid w:val="00785FF8"/>
    <w:rsid w:val="007F2590"/>
    <w:rsid w:val="007F432E"/>
    <w:rsid w:val="00810019"/>
    <w:rsid w:val="00811376"/>
    <w:rsid w:val="008237AB"/>
    <w:rsid w:val="00827AF0"/>
    <w:rsid w:val="00846AC7"/>
    <w:rsid w:val="00852742"/>
    <w:rsid w:val="00875D74"/>
    <w:rsid w:val="00881366"/>
    <w:rsid w:val="008C50AE"/>
    <w:rsid w:val="008C7E03"/>
    <w:rsid w:val="008E05CD"/>
    <w:rsid w:val="008F1104"/>
    <w:rsid w:val="00914B8F"/>
    <w:rsid w:val="0091785D"/>
    <w:rsid w:val="00934D5C"/>
    <w:rsid w:val="00945A15"/>
    <w:rsid w:val="009D6A20"/>
    <w:rsid w:val="00A137ED"/>
    <w:rsid w:val="00A13FD8"/>
    <w:rsid w:val="00A37F9C"/>
    <w:rsid w:val="00A61888"/>
    <w:rsid w:val="00A677CB"/>
    <w:rsid w:val="00A75543"/>
    <w:rsid w:val="00A815D0"/>
    <w:rsid w:val="00A95F98"/>
    <w:rsid w:val="00A97787"/>
    <w:rsid w:val="00AB429E"/>
    <w:rsid w:val="00AD0C21"/>
    <w:rsid w:val="00AE3DB8"/>
    <w:rsid w:val="00AF722B"/>
    <w:rsid w:val="00B07B14"/>
    <w:rsid w:val="00B12343"/>
    <w:rsid w:val="00B13E5B"/>
    <w:rsid w:val="00B4285A"/>
    <w:rsid w:val="00B50206"/>
    <w:rsid w:val="00B81F9C"/>
    <w:rsid w:val="00B832C5"/>
    <w:rsid w:val="00B85BBA"/>
    <w:rsid w:val="00B8702A"/>
    <w:rsid w:val="00B901FD"/>
    <w:rsid w:val="00BE090D"/>
    <w:rsid w:val="00BE3A8A"/>
    <w:rsid w:val="00BE4694"/>
    <w:rsid w:val="00BF34D5"/>
    <w:rsid w:val="00BF486F"/>
    <w:rsid w:val="00C01D42"/>
    <w:rsid w:val="00C35AC3"/>
    <w:rsid w:val="00C56479"/>
    <w:rsid w:val="00C71A3A"/>
    <w:rsid w:val="00CB53DE"/>
    <w:rsid w:val="00CB72F7"/>
    <w:rsid w:val="00CC55A2"/>
    <w:rsid w:val="00CD5AC1"/>
    <w:rsid w:val="00D153A9"/>
    <w:rsid w:val="00D16668"/>
    <w:rsid w:val="00D20689"/>
    <w:rsid w:val="00D30963"/>
    <w:rsid w:val="00D50B68"/>
    <w:rsid w:val="00D57861"/>
    <w:rsid w:val="00D86D82"/>
    <w:rsid w:val="00D90C1F"/>
    <w:rsid w:val="00DA1CDA"/>
    <w:rsid w:val="00DB0615"/>
    <w:rsid w:val="00DB77EB"/>
    <w:rsid w:val="00DB7B38"/>
    <w:rsid w:val="00E01D10"/>
    <w:rsid w:val="00E051D1"/>
    <w:rsid w:val="00E15AC7"/>
    <w:rsid w:val="00E338C1"/>
    <w:rsid w:val="00E51191"/>
    <w:rsid w:val="00E67726"/>
    <w:rsid w:val="00EA5677"/>
    <w:rsid w:val="00EB0EAC"/>
    <w:rsid w:val="00EB38F1"/>
    <w:rsid w:val="00EC07AF"/>
    <w:rsid w:val="00ED2449"/>
    <w:rsid w:val="00EF3645"/>
    <w:rsid w:val="00F161E9"/>
    <w:rsid w:val="00F228C1"/>
    <w:rsid w:val="00F43A20"/>
    <w:rsid w:val="00F47F9F"/>
    <w:rsid w:val="00F52B75"/>
    <w:rsid w:val="00F84EBF"/>
    <w:rsid w:val="00FA1DBE"/>
    <w:rsid w:val="00FD0FEE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37914"/>
  <w15:docId w15:val="{44D39434-8D07-482F-911A-7FF3FDE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71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42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7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64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71E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C1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428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endnote text"/>
    <w:basedOn w:val="a"/>
    <w:link w:val="a8"/>
    <w:uiPriority w:val="99"/>
    <w:semiHidden/>
    <w:unhideWhenUsed/>
    <w:rsid w:val="002760A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760A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760A1"/>
    <w:rPr>
      <w:vertAlign w:val="superscript"/>
    </w:rPr>
  </w:style>
  <w:style w:type="paragraph" w:styleId="aa">
    <w:name w:val="footnote text"/>
    <w:basedOn w:val="a"/>
    <w:link w:val="ab"/>
    <w:semiHidden/>
    <w:unhideWhenUsed/>
    <w:rsid w:val="002760A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760A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6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2736-0086-4643-A57F-67689F9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 Максим Викторович</dc:creator>
  <cp:lastModifiedBy>Сугоняко Андрей Анатольевич</cp:lastModifiedBy>
  <cp:revision>4</cp:revision>
  <cp:lastPrinted>2017-03-29T05:10:00Z</cp:lastPrinted>
  <dcterms:created xsi:type="dcterms:W3CDTF">2018-02-05T00:43:00Z</dcterms:created>
  <dcterms:modified xsi:type="dcterms:W3CDTF">2018-03-05T02:56:00Z</dcterms:modified>
</cp:coreProperties>
</file>